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A2FCD" w:rsidRPr="003F590E" w:rsidRDefault="00387C21" w:rsidP="006B2B0F">
      <w:pPr>
        <w:tabs>
          <w:tab w:val="left" w:pos="1418"/>
        </w:tabs>
      </w:pPr>
      <w:sdt>
        <w:sdtPr>
          <w:rPr>
            <w:lang w:val="en-GB"/>
          </w:rPr>
          <w:tag w:val="Label_Avsender"/>
          <w:id w:val="387771344"/>
          <w:placeholder>
            <w:docPart w:val="6E75FFAB885847F2A82F20DF384B4282"/>
          </w:placeholder>
          <w:text/>
        </w:sdtPr>
        <w:sdtEndPr/>
        <w:sdtContent>
          <w:r w:rsidR="00FF24DC" w:rsidRPr="00FF24DC">
            <w:rPr>
              <w:lang w:val="en-GB"/>
            </w:rPr>
            <w:t>Stipendiáhta namma</w:t>
          </w:r>
          <w:r w:rsidR="00CA3D90" w:rsidRPr="00FF24DC">
            <w:rPr>
              <w:lang w:val="en-GB"/>
            </w:rPr>
            <w:t>:</w:t>
          </w:r>
        </w:sdtContent>
      </w:sdt>
    </w:p>
    <w:p w:rsidR="00FF24DC" w:rsidRDefault="00FF24DC" w:rsidP="006B2B0F">
      <w:pPr>
        <w:pStyle w:val="headinfo"/>
      </w:pPr>
    </w:p>
    <w:p w:rsidR="006B2B0F" w:rsidRPr="003F590E" w:rsidRDefault="006B2B0F" w:rsidP="006B2B0F">
      <w:pPr>
        <w:pStyle w:val="headinfo"/>
      </w:pPr>
      <w:r w:rsidRPr="003F590E">
        <w:tab/>
      </w:r>
      <w:sdt>
        <w:sdtPr>
          <w:tag w:val="ToCase.Name"/>
          <w:id w:val="10007"/>
          <w:lock w:val="sdtLocked"/>
          <w:placeholder>
            <w:docPart w:val="6E75FFAB885847F2A82F20DF384B4282"/>
          </w:placeholder>
          <w:showingPlcHdr/>
          <w:dataBinding w:prefixMappings="xmlns:gbs='http://www.software-innovation.no/growBusinessDocument'" w:xpath="/gbs:GrowBusinessDocument/gbs:ToCase.Name[@gbs:key='10007']" w:storeItemID="{920DD266-A78E-46F9-95F3-7A7F04CDD1AE}"/>
          <w:text/>
        </w:sdtPr>
        <w:sdtEndPr/>
        <w:sdtContent>
          <w:r w:rsidR="00FF24DC" w:rsidRPr="00F81E7E">
            <w:rPr>
              <w:rStyle w:val="Plassholdertekst"/>
            </w:rPr>
            <w:t>Click here to enter text.</w:t>
          </w:r>
        </w:sdtContent>
      </w:sdt>
    </w:p>
    <w:p w:rsidR="00BA2FCD" w:rsidRDefault="00BA2FCD" w:rsidP="006B2B0F"/>
    <w:p w:rsidR="00C0786C" w:rsidRPr="00AF5DB8" w:rsidRDefault="00C0786C" w:rsidP="006B2B0F"/>
    <w:tbl>
      <w:tblPr>
        <w:tblStyle w:val="Tabellrutenett"/>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1843"/>
        <w:gridCol w:w="1984"/>
        <w:gridCol w:w="3119"/>
      </w:tblGrid>
      <w:tr w:rsidR="006B2B0F" w:rsidRPr="003F590E" w:rsidTr="003F590E">
        <w:tc>
          <w:tcPr>
            <w:tcW w:w="2410" w:type="dxa"/>
            <w:tcBorders>
              <w:top w:val="single" w:sz="4" w:space="0" w:color="auto"/>
            </w:tcBorders>
            <w:tcMar>
              <w:top w:w="28" w:type="dxa"/>
              <w:left w:w="0" w:type="dxa"/>
              <w:bottom w:w="28" w:type="dxa"/>
              <w:right w:w="0" w:type="dxa"/>
            </w:tcMar>
          </w:tcPr>
          <w:sdt>
            <w:sdtPr>
              <w:tag w:val="Label_Doknr"/>
              <w:id w:val="-1705093491"/>
              <w:placeholder>
                <w:docPart w:val="6E75FFAB885847F2A82F20DF384B4282"/>
              </w:placeholder>
              <w:text/>
            </w:sdtPr>
            <w:sdtEndPr/>
            <w:sdtContent>
              <w:p w:rsidR="006B2B0F" w:rsidRPr="003F590E" w:rsidRDefault="00CA3D90" w:rsidP="006B2B0F">
                <w:pPr>
                  <w:pStyle w:val="reftekst"/>
                  <w:rPr>
                    <w:rStyle w:val="Meldingshodeetikett"/>
                    <w:b w:val="0"/>
                  </w:rPr>
                </w:pPr>
                <w:r w:rsidRPr="003F590E">
                  <w:rPr>
                    <w:lang w:val="nb-NO"/>
                  </w:rPr>
                  <w:t>Áššenr:</w:t>
                </w:r>
              </w:p>
            </w:sdtContent>
          </w:sdt>
        </w:tc>
        <w:tc>
          <w:tcPr>
            <w:tcW w:w="1843" w:type="dxa"/>
            <w:tcBorders>
              <w:top w:val="single" w:sz="4" w:space="0" w:color="auto"/>
            </w:tcBorders>
            <w:tcMar>
              <w:top w:w="28" w:type="dxa"/>
              <w:bottom w:w="28" w:type="dxa"/>
            </w:tcMar>
          </w:tcPr>
          <w:sdt>
            <w:sdtPr>
              <w:rPr>
                <w:rStyle w:val="Meldingshodeetikett"/>
                <w:b w:val="0"/>
              </w:rPr>
              <w:tag w:val="Label_Dato"/>
              <w:id w:val="1701904732"/>
              <w:placeholder>
                <w:docPart w:val="6E75FFAB885847F2A82F20DF384B4282"/>
              </w:placeholder>
              <w:text/>
            </w:sdtPr>
            <w:sdtEndPr>
              <w:rPr>
                <w:rStyle w:val="Meldingshodeetikett"/>
              </w:rPr>
            </w:sdtEndPr>
            <w:sdtContent>
              <w:p w:rsidR="006B2B0F" w:rsidRPr="003F590E" w:rsidRDefault="00CA3D90" w:rsidP="006B2B0F">
                <w:pPr>
                  <w:pStyle w:val="reftekst"/>
                  <w:rPr>
                    <w:rStyle w:val="Meldingshodeetikett"/>
                    <w:b w:val="0"/>
                  </w:rPr>
                </w:pPr>
                <w:r w:rsidRPr="003F590E">
                  <w:rPr>
                    <w:rStyle w:val="Meldingshodeetikett"/>
                    <w:b w:val="0"/>
                    <w:lang w:val="nb-NO"/>
                  </w:rPr>
                  <w:t>Dáhton:</w:t>
                </w:r>
              </w:p>
            </w:sdtContent>
          </w:sdt>
        </w:tc>
        <w:tc>
          <w:tcPr>
            <w:tcW w:w="1984" w:type="dxa"/>
            <w:tcBorders>
              <w:top w:val="single" w:sz="4" w:space="0" w:color="auto"/>
            </w:tcBorders>
            <w:tcMar>
              <w:top w:w="28" w:type="dxa"/>
              <w:left w:w="0" w:type="dxa"/>
              <w:bottom w:w="28" w:type="dxa"/>
              <w:right w:w="0" w:type="dxa"/>
            </w:tcMar>
          </w:tcPr>
          <w:p w:rsidR="006B2B0F" w:rsidRPr="003F590E" w:rsidRDefault="006B2B0F" w:rsidP="00C0786C">
            <w:pPr>
              <w:pStyle w:val="reftekst"/>
              <w:jc w:val="right"/>
              <w:rPr>
                <w:rStyle w:val="Meldingshodeetikett"/>
                <w:b w:val="0"/>
              </w:rPr>
            </w:pPr>
          </w:p>
        </w:tc>
        <w:tc>
          <w:tcPr>
            <w:tcW w:w="3119" w:type="dxa"/>
            <w:tcBorders>
              <w:top w:val="single" w:sz="4" w:space="0" w:color="auto"/>
            </w:tcBorders>
            <w:tcMar>
              <w:top w:w="28" w:type="dxa"/>
              <w:left w:w="0" w:type="dxa"/>
              <w:bottom w:w="28" w:type="dxa"/>
              <w:right w:w="0" w:type="dxa"/>
            </w:tcMar>
          </w:tcPr>
          <w:sdt>
            <w:sdtPr>
              <w:rPr>
                <w:rStyle w:val="Meldingshodeetikett"/>
                <w:b w:val="0"/>
              </w:rPr>
              <w:tag w:val="Label_Saksbehandler"/>
              <w:id w:val="-2130309051"/>
              <w:placeholder>
                <w:docPart w:val="6E75FFAB885847F2A82F20DF384B4282"/>
              </w:placeholder>
              <w:text/>
            </w:sdtPr>
            <w:sdtEndPr>
              <w:rPr>
                <w:rStyle w:val="Meldingshodeetikett"/>
              </w:rPr>
            </w:sdtEndPr>
            <w:sdtContent>
              <w:p w:rsidR="006B2B0F" w:rsidRPr="003F590E" w:rsidRDefault="00CA3D90" w:rsidP="00C0786C">
                <w:pPr>
                  <w:pStyle w:val="reftekst"/>
                  <w:jc w:val="right"/>
                  <w:rPr>
                    <w:rStyle w:val="Meldingshodeetikett"/>
                    <w:b w:val="0"/>
                  </w:rPr>
                </w:pPr>
                <w:r w:rsidRPr="003F590E">
                  <w:rPr>
                    <w:rStyle w:val="Meldingshodeetikett"/>
                    <w:b w:val="0"/>
                    <w:lang w:val="nb-NO"/>
                  </w:rPr>
                  <w:t>Áššemeannudeaddji:</w:t>
                </w:r>
              </w:p>
            </w:sdtContent>
          </w:sdt>
        </w:tc>
      </w:tr>
      <w:tr w:rsidR="006B2B0F" w:rsidRPr="003F590E" w:rsidTr="003F590E">
        <w:sdt>
          <w:sdtPr>
            <w:rPr>
              <w:rStyle w:val="Meldingshodeetikett"/>
              <w:b w:val="0"/>
            </w:rPr>
            <w:tag w:val="DocumentNumber"/>
            <w:id w:val="10004"/>
            <w:lock w:val="sdtContentLocked"/>
            <w:placeholder>
              <w:docPart w:val="6E75FFAB885847F2A82F20DF384B4282"/>
            </w:placeholder>
            <w:dataBinding w:prefixMappings="xmlns:gbs='http://www.software-innovation.no/growBusinessDocument'" w:xpath="/gbs:GrowBusinessDocument/gbs:DocumentNumber[@gbs:key='10004']" w:storeItemID="{920DD266-A78E-46F9-95F3-7A7F04CDD1AE}"/>
            <w:text/>
          </w:sdtPr>
          <w:sdtEndPr>
            <w:rPr>
              <w:rStyle w:val="Meldingshodeetikett"/>
            </w:rPr>
          </w:sdtEndPr>
          <w:sdtContent>
            <w:tc>
              <w:tcPr>
                <w:tcW w:w="2410" w:type="dxa"/>
                <w:tcBorders>
                  <w:bottom w:val="single" w:sz="4" w:space="0" w:color="auto"/>
                </w:tcBorders>
                <w:tcMar>
                  <w:top w:w="28" w:type="dxa"/>
                  <w:left w:w="0" w:type="dxa"/>
                  <w:bottom w:w="28" w:type="dxa"/>
                  <w:right w:w="0" w:type="dxa"/>
                </w:tcMar>
              </w:tcPr>
              <w:p w:rsidR="006B2B0F" w:rsidRPr="003F590E" w:rsidRDefault="00FF24DC" w:rsidP="00847F30">
                <w:pPr>
                  <w:pStyle w:val="reftekst"/>
                  <w:rPr>
                    <w:rStyle w:val="Meldingshodeetikett"/>
                    <w:b w:val="0"/>
                  </w:rPr>
                </w:pPr>
                <w:r>
                  <w:rPr>
                    <w:rStyle w:val="Meldingshodeetikett"/>
                    <w:b w:val="0"/>
                  </w:rPr>
                  <w:t>20/00565-1</w:t>
                </w:r>
              </w:p>
            </w:tc>
          </w:sdtContent>
        </w:sdt>
        <w:sdt>
          <w:sdtPr>
            <w:rPr>
              <w:rStyle w:val="Meldingshodeetikett"/>
              <w:b w:val="0"/>
            </w:rPr>
            <w:tag w:val="DocumentDate"/>
            <w:id w:val="10003"/>
            <w:lock w:val="sdtLocked"/>
            <w:placeholder>
              <w:docPart w:val="26A35CD779AE4026A339B746FF6518F2"/>
            </w:placeholder>
            <w:dataBinding w:prefixMappings="xmlns:gbs='http://www.software-innovation.no/growBusinessDocument'" w:xpath="/gbs:GrowBusinessDocument/gbs:DocumentDate[@gbs:key='10003']" w:storeItemID="{920DD266-A78E-46F9-95F3-7A7F04CDD1AE}"/>
            <w:date w:fullDate="2020-08-20T00:00:00Z">
              <w:dateFormat w:val="dd.MM.yyyy"/>
              <w:lid w:val="nb-NO"/>
              <w:storeMappedDataAs w:val="dateTime"/>
              <w:calendar w:val="gregorian"/>
            </w:date>
          </w:sdtPr>
          <w:sdtEndPr>
            <w:rPr>
              <w:rStyle w:val="Meldingshodeetikett"/>
            </w:rPr>
          </w:sdtEndPr>
          <w:sdtContent>
            <w:tc>
              <w:tcPr>
                <w:tcW w:w="1843" w:type="dxa"/>
                <w:tcBorders>
                  <w:bottom w:val="single" w:sz="4" w:space="0" w:color="auto"/>
                </w:tcBorders>
                <w:tcMar>
                  <w:top w:w="28" w:type="dxa"/>
                  <w:bottom w:w="28" w:type="dxa"/>
                </w:tcMar>
              </w:tcPr>
              <w:p w:rsidR="006B2B0F" w:rsidRPr="003F590E" w:rsidRDefault="00FF24DC" w:rsidP="00847F30">
                <w:pPr>
                  <w:pStyle w:val="reftekst"/>
                  <w:rPr>
                    <w:rStyle w:val="Meldingshodeetikett"/>
                    <w:b w:val="0"/>
                  </w:rPr>
                </w:pPr>
                <w:r>
                  <w:rPr>
                    <w:rStyle w:val="Meldingshodeetikett"/>
                    <w:b w:val="0"/>
                    <w:lang w:val="nb-NO"/>
                  </w:rPr>
                  <w:t>20.08.2020</w:t>
                </w:r>
              </w:p>
            </w:tc>
          </w:sdtContent>
        </w:sdt>
        <w:tc>
          <w:tcPr>
            <w:tcW w:w="1984" w:type="dxa"/>
            <w:tcBorders>
              <w:bottom w:val="single" w:sz="4" w:space="0" w:color="auto"/>
            </w:tcBorders>
            <w:tcMar>
              <w:top w:w="28" w:type="dxa"/>
              <w:left w:w="0" w:type="dxa"/>
              <w:bottom w:w="28" w:type="dxa"/>
              <w:right w:w="0" w:type="dxa"/>
            </w:tcMar>
          </w:tcPr>
          <w:p w:rsidR="006B2B0F" w:rsidRPr="003F590E" w:rsidRDefault="006B2B0F" w:rsidP="00AA11C2">
            <w:pPr>
              <w:pStyle w:val="reftekst"/>
              <w:jc w:val="right"/>
              <w:rPr>
                <w:rStyle w:val="Meldingshodeetikett"/>
                <w:b w:val="0"/>
              </w:rPr>
            </w:pPr>
          </w:p>
        </w:tc>
        <w:sdt>
          <w:sdtPr>
            <w:rPr>
              <w:rStyle w:val="Meldingshodeetikett"/>
              <w:b w:val="0"/>
            </w:rPr>
            <w:tag w:val="OurRef.Name"/>
            <w:id w:val="10005"/>
            <w:placeholder>
              <w:docPart w:val="6E75FFAB885847F2A82F20DF384B4282"/>
            </w:placeholder>
            <w:dataBinding w:prefixMappings="xmlns:gbs='http://www.software-innovation.no/growBusinessDocument'" w:xpath="/gbs:GrowBusinessDocument/gbs:OurRef.Name[@gbs:key='10005']" w:storeItemID="{920DD266-A78E-46F9-95F3-7A7F04CDD1AE}"/>
            <w:text/>
          </w:sdtPr>
          <w:sdtEndPr>
            <w:rPr>
              <w:rStyle w:val="Meldingshodeetikett"/>
            </w:rPr>
          </w:sdtEndPr>
          <w:sdtContent>
            <w:tc>
              <w:tcPr>
                <w:tcW w:w="3119" w:type="dxa"/>
                <w:tcBorders>
                  <w:bottom w:val="single" w:sz="4" w:space="0" w:color="auto"/>
                </w:tcBorders>
                <w:tcMar>
                  <w:top w:w="28" w:type="dxa"/>
                  <w:left w:w="0" w:type="dxa"/>
                  <w:bottom w:w="28" w:type="dxa"/>
                  <w:right w:w="0" w:type="dxa"/>
                </w:tcMar>
              </w:tcPr>
              <w:p w:rsidR="006B2B0F" w:rsidRPr="003F590E" w:rsidRDefault="00FF24DC" w:rsidP="00847F30">
                <w:pPr>
                  <w:pStyle w:val="reftekst"/>
                  <w:jc w:val="right"/>
                  <w:rPr>
                    <w:rStyle w:val="Meldingshodeetikett"/>
                    <w:b w:val="0"/>
                  </w:rPr>
                </w:pPr>
                <w:r>
                  <w:rPr>
                    <w:rStyle w:val="Meldingshodeetikett"/>
                    <w:b w:val="0"/>
                  </w:rPr>
                  <w:t>Per Vilhelm Söderbaum</w:t>
                </w:r>
              </w:p>
            </w:tc>
          </w:sdtContent>
        </w:sdt>
      </w:tr>
    </w:tbl>
    <w:p w:rsidR="002C38E1" w:rsidRPr="00C0786C" w:rsidRDefault="002C38E1" w:rsidP="00C0786C"/>
    <w:p w:rsidR="002C38E1" w:rsidRDefault="002C38E1" w:rsidP="00C0786C"/>
    <w:p w:rsidR="00FF24DC" w:rsidRPr="00C0786C" w:rsidRDefault="00FF24DC" w:rsidP="00C0786C"/>
    <w:sdt>
      <w:sdtPr>
        <w:rPr>
          <w:rFonts w:ascii="Cambria" w:hAnsi="Cambria" w:cs="Cambria"/>
          <w:b w:val="0"/>
          <w:sz w:val="72"/>
          <w:szCs w:val="72"/>
        </w:rPr>
        <w:tag w:val="UnofficialTitle"/>
        <w:id w:val="10006"/>
        <w:lock w:val="sdtLocked"/>
        <w:placeholder>
          <w:docPart w:val="6E75FFAB885847F2A82F20DF384B4282"/>
        </w:placeholder>
        <w:dataBinding w:prefixMappings="xmlns:gbs='http://www.software-innovation.no/growBusinessDocument'" w:xpath="/gbs:GrowBusinessDocument/gbs:UnofficialTitle[@gbs:key='10006']" w:storeItemID="{920DD266-A78E-46F9-95F3-7A7F04CDD1AE}"/>
        <w:text/>
      </w:sdtPr>
      <w:sdtEndPr/>
      <w:sdtContent>
        <w:p w:rsidR="0074697D" w:rsidRPr="00FF24DC" w:rsidRDefault="00FF24DC" w:rsidP="00FF24DC">
          <w:pPr>
            <w:pStyle w:val="Tittel"/>
            <w:jc w:val="center"/>
            <w:rPr>
              <w:rStyle w:val="Meldingshodeetikett"/>
              <w:b/>
              <w:sz w:val="30"/>
            </w:rPr>
          </w:pPr>
          <w:r w:rsidRPr="00FF24DC">
            <w:rPr>
              <w:rFonts w:ascii="Cambria" w:hAnsi="Cambria" w:cs="Cambria"/>
              <w:b w:val="0"/>
              <w:sz w:val="72"/>
              <w:szCs w:val="72"/>
            </w:rPr>
            <w:t>Doavttirgrádašiehtadus</w:t>
          </w:r>
        </w:p>
      </w:sdtContent>
    </w:sdt>
    <w:p w:rsidR="0074697D" w:rsidRDefault="0074697D" w:rsidP="00C0786C">
      <w:bookmarkStart w:id="1" w:name="START"/>
      <w:bookmarkEnd w:id="1"/>
    </w:p>
    <w:p w:rsidR="00FF24DC" w:rsidRDefault="00FF24DC" w:rsidP="00C0786C"/>
    <w:p w:rsidR="00FF24DC" w:rsidRPr="00C0786C" w:rsidRDefault="00FF24DC" w:rsidP="00C0786C"/>
    <w:p w:rsidR="00FF24DC" w:rsidRDefault="00FF24DC" w:rsidP="00FF24DC">
      <w:pPr>
        <w:jc w:val="center"/>
        <w:rPr>
          <w:rFonts w:ascii="Cambria" w:hAnsi="Cambria" w:cs="Cambria"/>
          <w:bCs w:val="0"/>
          <w:sz w:val="52"/>
          <w:szCs w:val="52"/>
          <w:lang w:val="nb-NO"/>
        </w:rPr>
      </w:pPr>
      <w:r>
        <w:rPr>
          <w:rFonts w:ascii="Cambria" w:hAnsi="Cambria" w:cs="Cambria"/>
          <w:bCs w:val="0"/>
          <w:sz w:val="52"/>
          <w:szCs w:val="52"/>
          <w:lang w:val="nb-NO"/>
        </w:rPr>
        <w:t xml:space="preserve">Sámegiela ja sámi </w:t>
      </w:r>
    </w:p>
    <w:p w:rsidR="00FF24DC" w:rsidRDefault="00FF24DC" w:rsidP="00FF24DC">
      <w:pPr>
        <w:jc w:val="center"/>
        <w:rPr>
          <w:rFonts w:ascii="Cambria" w:hAnsi="Cambria" w:cs="Cambria"/>
          <w:bCs w:val="0"/>
          <w:sz w:val="52"/>
          <w:szCs w:val="52"/>
          <w:lang w:val="nb-NO"/>
        </w:rPr>
      </w:pPr>
      <w:r>
        <w:rPr>
          <w:rFonts w:ascii="Cambria" w:hAnsi="Cambria" w:cs="Cambria"/>
          <w:bCs w:val="0"/>
          <w:sz w:val="52"/>
          <w:szCs w:val="52"/>
          <w:lang w:val="nb-NO"/>
        </w:rPr>
        <w:t xml:space="preserve">girjjálašvuođa </w:t>
      </w:r>
    </w:p>
    <w:p w:rsidR="0074697D" w:rsidRDefault="00FF24DC" w:rsidP="00FF24DC">
      <w:pPr>
        <w:jc w:val="center"/>
        <w:rPr>
          <w:rFonts w:ascii="Cambria" w:hAnsi="Cambria" w:cs="Cambria"/>
          <w:bCs w:val="0"/>
          <w:sz w:val="52"/>
          <w:szCs w:val="52"/>
          <w:lang w:val="nb-NO"/>
        </w:rPr>
      </w:pPr>
      <w:r>
        <w:rPr>
          <w:rFonts w:ascii="Cambria" w:hAnsi="Cambria" w:cs="Cambria"/>
          <w:bCs w:val="0"/>
          <w:sz w:val="52"/>
          <w:szCs w:val="52"/>
          <w:lang w:val="nb-NO"/>
        </w:rPr>
        <w:t>doavttirgráda</w:t>
      </w:r>
    </w:p>
    <w:p w:rsidR="00FF24DC" w:rsidRDefault="00FF24DC" w:rsidP="00FF24DC">
      <w:pPr>
        <w:jc w:val="center"/>
        <w:rPr>
          <w:rFonts w:ascii="Cambria" w:hAnsi="Cambria" w:cs="Cambria"/>
          <w:bCs w:val="0"/>
          <w:sz w:val="52"/>
          <w:szCs w:val="52"/>
          <w:lang w:val="nb-NO"/>
        </w:rPr>
      </w:pPr>
    </w:p>
    <w:p w:rsidR="00FF24DC" w:rsidRDefault="00FF24DC" w:rsidP="00FF24DC">
      <w:pPr>
        <w:jc w:val="center"/>
        <w:rPr>
          <w:rFonts w:ascii="Cambria" w:hAnsi="Cambria" w:cs="Cambria"/>
          <w:bCs w:val="0"/>
          <w:sz w:val="44"/>
          <w:szCs w:val="44"/>
          <w:lang w:val="nb-NO"/>
        </w:rPr>
      </w:pPr>
      <w:r>
        <w:rPr>
          <w:rFonts w:ascii="Cambria" w:hAnsi="Cambria" w:cs="Cambria"/>
          <w:bCs w:val="0"/>
          <w:sz w:val="44"/>
          <w:szCs w:val="44"/>
          <w:lang w:val="nb-NO"/>
        </w:rPr>
        <w:t>180 oahppočuoggá</w:t>
      </w:r>
    </w:p>
    <w:p w:rsidR="00FF24DC" w:rsidRDefault="00FF24DC" w:rsidP="00FF24DC">
      <w:pPr>
        <w:jc w:val="center"/>
        <w:rPr>
          <w:rFonts w:ascii="Cambria" w:hAnsi="Cambria" w:cs="Cambria"/>
          <w:bCs w:val="0"/>
          <w:sz w:val="44"/>
          <w:szCs w:val="44"/>
          <w:lang w:val="nb-NO"/>
        </w:rPr>
      </w:pPr>
    </w:p>
    <w:p w:rsidR="00FF24DC" w:rsidRDefault="00FF24DC" w:rsidP="00FF24DC">
      <w:pPr>
        <w:jc w:val="center"/>
        <w:rPr>
          <w:rFonts w:ascii="Cambria" w:hAnsi="Cambria" w:cs="Cambria"/>
          <w:bCs w:val="0"/>
          <w:sz w:val="44"/>
          <w:szCs w:val="44"/>
          <w:lang w:val="nb-NO"/>
        </w:rPr>
      </w:pPr>
    </w:p>
    <w:p w:rsidR="00FF24DC" w:rsidRDefault="00FF24DC" w:rsidP="00FF24DC">
      <w:pPr>
        <w:jc w:val="center"/>
        <w:rPr>
          <w:rFonts w:ascii="Cambria" w:hAnsi="Cambria" w:cs="Cambria"/>
          <w:bCs w:val="0"/>
          <w:sz w:val="44"/>
          <w:szCs w:val="44"/>
          <w:lang w:val="nb-NO"/>
        </w:rPr>
      </w:pPr>
    </w:p>
    <w:p w:rsidR="00FF24DC" w:rsidRDefault="00FF24DC" w:rsidP="00FF24DC">
      <w:pPr>
        <w:jc w:val="center"/>
        <w:rPr>
          <w:rFonts w:ascii="Cambria" w:hAnsi="Cambria" w:cs="Cambria"/>
          <w:bCs w:val="0"/>
          <w:sz w:val="44"/>
          <w:szCs w:val="44"/>
          <w:lang w:val="nb-NO"/>
        </w:rPr>
      </w:pPr>
    </w:p>
    <w:p w:rsidR="00FF24DC" w:rsidRDefault="00FF24DC" w:rsidP="00FF24DC">
      <w:pPr>
        <w:jc w:val="center"/>
        <w:rPr>
          <w:rFonts w:ascii="Cambria" w:hAnsi="Cambria" w:cs="Cambria"/>
          <w:bCs w:val="0"/>
          <w:sz w:val="44"/>
          <w:szCs w:val="44"/>
          <w:lang w:val="nb-NO"/>
        </w:rPr>
      </w:pPr>
    </w:p>
    <w:p w:rsidR="00282E1F" w:rsidRPr="001C042D" w:rsidRDefault="00282E1F" w:rsidP="00282E1F">
      <w:pPr>
        <w:autoSpaceDE w:val="0"/>
        <w:autoSpaceDN w:val="0"/>
        <w:adjustRightInd w:val="0"/>
        <w:spacing w:line="240" w:lineRule="auto"/>
        <w:rPr>
          <w:rFonts w:ascii="Cambria,Bold" w:hAnsi="Cambria,Bold" w:cs="Cambria,Bold"/>
          <w:b/>
          <w:bCs w:val="0"/>
          <w:color w:val="365F92"/>
          <w:sz w:val="28"/>
          <w:szCs w:val="28"/>
        </w:rPr>
      </w:pPr>
      <w:r w:rsidRPr="001C042D">
        <w:rPr>
          <w:rFonts w:ascii="Cambria,Bold" w:hAnsi="Cambria,Bold" w:cs="Cambria,Bold"/>
          <w:b/>
          <w:color w:val="365F92"/>
          <w:sz w:val="28"/>
          <w:szCs w:val="28"/>
        </w:rPr>
        <w:t>SOAHPAMUŠ PH.D</w:t>
      </w:r>
      <w:r>
        <w:rPr>
          <w:rFonts w:ascii="Cambria,Bold" w:hAnsi="Cambria,Bold" w:cs="Cambria,Bold"/>
          <w:b/>
          <w:color w:val="365F92"/>
          <w:sz w:val="28"/>
          <w:szCs w:val="28"/>
        </w:rPr>
        <w:t>.</w:t>
      </w:r>
      <w:r w:rsidRPr="001C042D">
        <w:rPr>
          <w:rFonts w:ascii="Cambria,Bold" w:hAnsi="Cambria,Bold" w:cs="Cambria,Bold"/>
          <w:b/>
          <w:color w:val="365F92"/>
          <w:sz w:val="28"/>
          <w:szCs w:val="28"/>
        </w:rPr>
        <w:t>-OHPPUI VÁLDIMA OKTAVUOĐAS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r>
        <w:t>Soahpamušas lea</w:t>
      </w:r>
      <w:r>
        <w:rPr>
          <w:lang w:val="fi-FI"/>
        </w:rPr>
        <w:t>t</w:t>
      </w:r>
      <w:r>
        <w:t xml:space="preserve"> A- ja B-oassi.</w:t>
      </w:r>
    </w:p>
    <w:p w:rsidR="00282E1F" w:rsidRDefault="00282E1F" w:rsidP="00282E1F">
      <w:pPr>
        <w:autoSpaceDE w:val="0"/>
        <w:autoSpaceDN w:val="0"/>
        <w:adjustRightInd w:val="0"/>
        <w:spacing w:line="240" w:lineRule="auto"/>
        <w:rPr>
          <w:rFonts w:ascii="Cambria,Bold" w:hAnsi="Cambria,Bold" w:cs="Cambria,Bold"/>
          <w:b/>
          <w:bCs w:val="0"/>
          <w:color w:val="4F82BE"/>
          <w:sz w:val="26"/>
          <w:szCs w:val="26"/>
        </w:rPr>
      </w:pPr>
    </w:p>
    <w:p w:rsidR="00282E1F" w:rsidRPr="001C042D" w:rsidRDefault="00282E1F" w:rsidP="00282E1F">
      <w:pPr>
        <w:autoSpaceDE w:val="0"/>
        <w:autoSpaceDN w:val="0"/>
        <w:adjustRightInd w:val="0"/>
        <w:spacing w:line="240" w:lineRule="auto"/>
        <w:rPr>
          <w:rFonts w:ascii="Cambria,Bold" w:hAnsi="Cambria,Bold" w:cs="Cambria,Bold"/>
          <w:b/>
          <w:bCs w:val="0"/>
          <w:color w:val="4F82BE"/>
          <w:sz w:val="26"/>
          <w:szCs w:val="26"/>
        </w:rPr>
      </w:pPr>
      <w:r w:rsidRPr="001C042D">
        <w:rPr>
          <w:rFonts w:ascii="Cambria,Bold" w:hAnsi="Cambria,Bold" w:cs="Cambria,Bold"/>
          <w:b/>
          <w:color w:val="4F82BE"/>
          <w:sz w:val="26"/>
          <w:szCs w:val="26"/>
        </w:rPr>
        <w:t>A-OASSI: OPPALAŠ OASSI</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1 ULBMIL</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sidRPr="001C042D">
        <w:rPr>
          <w:rFonts w:ascii="Times New Roman" w:hAnsi="Times New Roman"/>
          <w:color w:val="000000"/>
        </w:rPr>
        <w:t>Soahpamuš guoská kandidáhtaide, geat eaŋkilmearrádusain leat váldojuvvon ph.d.-ohppui.  Soahpamuša ulbmil lea sihkkarastit ph.d.-oahpu čađaheami ja mudde</w:t>
      </w:r>
      <w:r>
        <w:rPr>
          <w:rFonts w:ascii="Times New Roman" w:hAnsi="Times New Roman"/>
          <w:color w:val="000000"/>
        </w:rPr>
        <w:t>t</w:t>
      </w:r>
      <w:r w:rsidRPr="001C042D">
        <w:rPr>
          <w:rFonts w:ascii="Times New Roman" w:hAnsi="Times New Roman"/>
          <w:color w:val="000000"/>
        </w:rPr>
        <w:t xml:space="preserve"> oasálaččaid vuoigatvuođaid ja geatnegasvuođaid lágaid, láhkaásahusaid ja ohppuiváldinmearrádusa rámmaid siskkobealde.</w:t>
      </w:r>
    </w:p>
    <w:p w:rsidR="00282E1F" w:rsidRPr="001C042D"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2 OHPPUIVÁLDINMEARRÁDUS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Soahpamuša leat dahkan ph.d.-kandidáhtta, gii dás duohko namuhuvvo “kandidáhttan”, ja ásahus ja dasa gullevaš fakultehta/ossodat ja instituhtta/vuođđoovttadat:</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sz w:val="20"/>
          <w:szCs w:val="20"/>
        </w:rPr>
      </w:pPr>
      <w:r>
        <w:rPr>
          <w:rFonts w:ascii="Times New Roman" w:hAnsi="Times New Roman"/>
          <w:color w:val="000000"/>
          <w:sz w:val="20"/>
          <w:szCs w:val="20"/>
        </w:rPr>
        <w:t>___________________________________</w:t>
      </w:r>
    </w:p>
    <w:p w:rsidR="00282E1F" w:rsidRDefault="00282E1F" w:rsidP="00282E1F">
      <w:pPr>
        <w:autoSpaceDE w:val="0"/>
        <w:autoSpaceDN w:val="0"/>
        <w:adjustRightInd w:val="0"/>
        <w:spacing w:line="240" w:lineRule="auto"/>
        <w:rPr>
          <w:rFonts w:ascii="Times" w:hAnsi="Times" w:cs="Times"/>
          <w:color w:val="000000"/>
          <w:sz w:val="20"/>
          <w:szCs w:val="20"/>
        </w:rPr>
      </w:pPr>
    </w:p>
    <w:p w:rsidR="00282E1F" w:rsidRPr="00B14D40" w:rsidRDefault="00282E1F" w:rsidP="00282E1F">
      <w:pPr>
        <w:autoSpaceDE w:val="0"/>
        <w:autoSpaceDN w:val="0"/>
        <w:adjustRightInd w:val="0"/>
        <w:spacing w:line="240" w:lineRule="auto"/>
        <w:rPr>
          <w:rFonts w:ascii="Times New Roman" w:hAnsi="Times New Roman"/>
          <w:color w:val="000000"/>
        </w:rPr>
      </w:pPr>
      <w:r w:rsidRPr="00B14D40">
        <w:rPr>
          <w:rFonts w:ascii="Times New Roman" w:hAnsi="Times New Roman"/>
          <w:color w:val="000000"/>
        </w:rPr>
        <w:t>Ja Giela, duoji, boazodoalu ja servodatdiehtagiid goahti Sámi allaskuvllas.</w:t>
      </w:r>
    </w:p>
    <w:p w:rsidR="00282E1F" w:rsidRDefault="00282E1F" w:rsidP="00282E1F">
      <w:pPr>
        <w:autoSpaceDE w:val="0"/>
        <w:autoSpaceDN w:val="0"/>
        <w:adjustRightInd w:val="0"/>
        <w:spacing w:line="240" w:lineRule="auto"/>
        <w:rPr>
          <w:rFonts w:ascii="Times" w:hAnsi="Times" w:cs="Times"/>
          <w:color w:val="000000"/>
          <w:sz w:val="20"/>
          <w:szCs w:val="20"/>
        </w:rPr>
      </w:pPr>
    </w:p>
    <w:p w:rsidR="00282E1F" w:rsidRDefault="00282E1F" w:rsidP="00282E1F">
      <w:pPr>
        <w:autoSpaceDE w:val="0"/>
        <w:autoSpaceDN w:val="0"/>
        <w:adjustRightInd w:val="0"/>
        <w:spacing w:line="240" w:lineRule="auto"/>
        <w:rPr>
          <w:rFonts w:ascii="Times" w:hAnsi="Times" w:cs="Times"/>
          <w:color w:val="000000"/>
          <w:sz w:val="20"/>
          <w:szCs w:val="2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3 SOAHPAMUŠA BISTIN</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Soahpamuš gustogoahtá _________</w:t>
      </w:r>
      <w:r w:rsidRPr="00BB11D6">
        <w:rPr>
          <w:rFonts w:ascii="Times New Roman" w:hAnsi="Times New Roman"/>
          <w:color w:val="000000"/>
        </w:rPr>
        <w:t xml:space="preserve"> </w:t>
      </w:r>
      <w:r>
        <w:rPr>
          <w:rFonts w:ascii="Times New Roman" w:hAnsi="Times New Roman"/>
          <w:color w:val="000000"/>
        </w:rPr>
        <w:t xml:space="preserve">(ruhtadeami álgima) rájes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gitta  _________</w:t>
      </w:r>
      <w:r w:rsidRPr="00AA2C7D">
        <w:rPr>
          <w:rFonts w:ascii="Times New Roman" w:hAnsi="Times New Roman"/>
          <w:color w:val="000000"/>
        </w:rPr>
        <w:t xml:space="preserve"> </w:t>
      </w:r>
      <w:r>
        <w:rPr>
          <w:rFonts w:ascii="Times New Roman" w:hAnsi="Times New Roman"/>
          <w:color w:val="000000"/>
        </w:rPr>
        <w:t xml:space="preserve"> (ruhtadeami nohkama) rádjai.</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lastRenderedPageBreak/>
        <w:t>Soahpamušáigodat guhkiduvvo automáhtalaččat daid virgelobiid veardde, maidda lea láhkavuođđu, dahje maid vuođđun lea váldotariffašiehtadus dahje stáhtabargiid váldošiehtadus.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Soahpamuš sáhttá dihto oktavuođain loahpahuvvot ovdal sohppojuvvon áiggi, vrd. § 12.</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4 OAHPPOOASSI JA NÁKKOSGIRJI</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Kandidáhtta galgá soahpamušáigodagas čađahit oahppooasi ja dutkanbarggu/prošeavtta. </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Ph.d.</w:t>
      </w:r>
      <w:r>
        <w:rPr>
          <w:rFonts w:ascii="Times New Roman" w:hAnsi="Times New Roman"/>
          <w:color w:val="000000"/>
        </w:rPr>
        <w:noBreakHyphen/>
        <w:t>oahpu olis gárvejuvvo nákkosgirji, man bargonamma lea:</w:t>
      </w:r>
    </w:p>
    <w:p w:rsidR="00282E1F" w:rsidRDefault="00282E1F" w:rsidP="00282E1F">
      <w:pPr>
        <w:autoSpaceDE w:val="0"/>
        <w:autoSpaceDN w:val="0"/>
        <w:adjustRightInd w:val="0"/>
        <w:spacing w:line="240" w:lineRule="auto"/>
        <w:rPr>
          <w:rFonts w:ascii="Times New Roman" w:hAnsi="Times New Roman"/>
          <w:color w:val="000000"/>
          <w:sz w:val="20"/>
          <w:szCs w:val="20"/>
        </w:rPr>
      </w:pPr>
    </w:p>
    <w:p w:rsidR="00282E1F" w:rsidRPr="005206B8" w:rsidRDefault="00282E1F" w:rsidP="00282E1F">
      <w:pPr>
        <w:autoSpaceDE w:val="0"/>
        <w:autoSpaceDN w:val="0"/>
        <w:adjustRightInd w:val="0"/>
        <w:spacing w:line="240" w:lineRule="auto"/>
        <w:rPr>
          <w:rFonts w:ascii="Times New Roman" w:hAnsi="Times New Roman"/>
          <w:i/>
          <w:color w:val="000000"/>
        </w:rPr>
      </w:pPr>
      <w:r>
        <w:rPr>
          <w:rFonts w:ascii="Times New Roman" w:hAnsi="Times New Roman"/>
          <w:i/>
          <w:color w:val="000000"/>
        </w:rPr>
        <w:t>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Ph.d.-oahpu vuođđu boahtá ovdan ohppuiváldinmearrádusas, </w:t>
      </w:r>
      <w:r w:rsidRPr="00BF253D">
        <w:rPr>
          <w:rFonts w:ascii="Times New Roman" w:hAnsi="Times New Roman"/>
          <w:color w:val="000000"/>
        </w:rPr>
        <w:t>eavttuin</w:t>
      </w:r>
      <w:r>
        <w:rPr>
          <w:rFonts w:ascii="Times New Roman" w:hAnsi="Times New Roman"/>
          <w:color w:val="000000"/>
        </w:rPr>
        <w:t xml:space="preserve"> mat leat mearriduvvon ásahusa ph.d.-njuolggadusain dahje daid vuođul, dohkkehuvvon prošeaktačilgehusas ja oahppooasi plánas.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Lea vejolaš rievdadit dahje dievasmahttit kandidáhta prošeaktačilgehusa dahje oahppooasi plána nu guhká go rievdadusat eai leat nu stuorrát, ahte dát soahpamuš ii šat atte duođalaš gova oasálaččaid oktavuođa</w:t>
      </w:r>
      <w:r w:rsidRPr="00274FC4">
        <w:rPr>
          <w:rFonts w:ascii="Times New Roman" w:hAnsi="Times New Roman"/>
          <w:color w:val="000000"/>
        </w:rPr>
        <w:t>in dahje</w:t>
      </w:r>
      <w:r>
        <w:rPr>
          <w:rFonts w:ascii="Times New Roman" w:hAnsi="Times New Roman"/>
          <w:color w:val="000000"/>
        </w:rPr>
        <w:t xml:space="preserve"> dutkanprošeavtta ruhtadeamis, sisdoalus ja ovdáneam</w:t>
      </w:r>
      <w:r w:rsidRPr="00274FC4">
        <w:rPr>
          <w:rFonts w:ascii="Times New Roman" w:hAnsi="Times New Roman"/>
          <w:color w:val="000000"/>
        </w:rPr>
        <w:t>i</w:t>
      </w:r>
      <w:r>
        <w:rPr>
          <w:rFonts w:ascii="Times New Roman" w:hAnsi="Times New Roman"/>
          <w:color w:val="000000"/>
        </w:rPr>
        <w:t>s, dahje eará m</w:t>
      </w:r>
      <w:r w:rsidRPr="00274FC4">
        <w:rPr>
          <w:rFonts w:ascii="Times New Roman" w:hAnsi="Times New Roman"/>
          <w:color w:val="000000"/>
        </w:rPr>
        <w:t>earkka</w:t>
      </w:r>
      <w:r>
        <w:rPr>
          <w:rFonts w:ascii="Times New Roman" w:hAnsi="Times New Roman"/>
          <w:color w:val="000000"/>
        </w:rPr>
        <w:t xml:space="preserve">šahtti áššiin. Dakkár dilis ásahus sáhttá gáibidit ahte soahpamuš fámuhuhttojuvvo dahje ahte dan sadjái dahkkojuvvo ođđa soahpamuš.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Eará, unnit rievdadusaid sáhttá dahkat rievdatkeahttá dán soahpamuša. Dakkár rievdadusaid galgá dokumenteret čálalaččat ja vurket dan láhkai ahte daid oktavuohta dán soahpamuššii lea čielggas.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Ovddit teakstaoasis namuhuvvon rievdadusaid galgá ovddidit vuođđoovttadaga/fakultehta dahje ossodaga ovddasvástideaddji jođiheaddjái/orgánii, mii daid čálalaččat dohkkeha.</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5 BAGADALLAN</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Kandidáhtas lea vuoigatvuohta ja geatnegasvuohta bagadallamii soahpamušáigodagas. Galgá dahkkojuvvot sierra bagadallansoahpamuš, </w:t>
      </w:r>
      <w:r>
        <w:rPr>
          <w:rFonts w:ascii="Times New Roman" w:hAnsi="Times New Roman"/>
          <w:color w:val="000000"/>
        </w:rPr>
        <w:lastRenderedPageBreak/>
        <w:t xml:space="preserve">maid kandidáhtta, bagadallit ja ásahus/vuođđoovttadat čállet vuollái. Bagadallansoahpamuš lea dán soahpamuša B-oassi.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Jos bagadallansoahpamuša dárbbaša rievdadit, dat dahkkojuvvo nu go B-oasis čilgejuvvo.</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6 RUHTADEAPMI JA BÁLKÁHEAPMI</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Ph.d.-oahpu ruhtadeapmi ja bálkáhanvuohki čilgejuvvo dás:</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b/>
          <w:bCs w:val="0"/>
          <w:color w:val="000000"/>
        </w:rPr>
      </w:pPr>
      <w:r>
        <w:rPr>
          <w:rFonts w:ascii="Times New Roman" w:hAnsi="Times New Roman"/>
          <w:b/>
          <w:color w:val="000000"/>
        </w:rPr>
        <w:t>Bálkáheapmi ja bargosadji:</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Soahpamušáigodagas kandidáhta lea bálkáhan:</w:t>
      </w:r>
      <w:r w:rsidRPr="00BB11D6">
        <w:rPr>
          <w:rFonts w:ascii="Times New Roman" w:hAnsi="Times New Roman"/>
          <w:color w:val="000000"/>
        </w:rPr>
        <w:t xml:space="preserve"> </w:t>
      </w:r>
      <w:r>
        <w:rPr>
          <w:rFonts w:ascii="Times New Roman" w:hAnsi="Times New Roman"/>
          <w:color w:val="000000"/>
        </w:rPr>
        <w:t>_____________________ (Sámi allaskuvla)</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Soahpamušáigodagas kandidáhta bargosadjin lea (ásahusa dahje doaimma namma, ja vejolaččat instituhta/vuođđoovttadaga dahje eará ovttadaga namma):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_______________________ (Sámi allaskuvla / Giela, duoji, boazodoalu ja servodatdiehtagiid goahti)</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b/>
          <w:color w:val="000000"/>
        </w:rPr>
        <w:t>Ruhtadeapmi</w:t>
      </w:r>
      <w:r>
        <w:rPr>
          <w:rFonts w:ascii="Times New Roman" w:hAnsi="Times New Roman"/>
          <w:color w:val="000000"/>
        </w:rPr>
        <w:t>:</w:t>
      </w:r>
    </w:p>
    <w:p w:rsidR="00282E1F" w:rsidRDefault="00282E1F" w:rsidP="00282E1F">
      <w:pPr>
        <w:autoSpaceDE w:val="0"/>
        <w:autoSpaceDN w:val="0"/>
        <w:adjustRightInd w:val="0"/>
        <w:spacing w:line="240" w:lineRule="auto"/>
        <w:rPr>
          <w:rFonts w:ascii="Times New Roman" w:hAnsi="Times New Roman"/>
          <w:color w:val="000000"/>
        </w:rPr>
      </w:pPr>
    </w:p>
    <w:p w:rsidR="00282E1F" w:rsidRPr="00BB11D6" w:rsidRDefault="00282E1F" w:rsidP="00282E1F">
      <w:pPr>
        <w:autoSpaceDE w:val="0"/>
        <w:autoSpaceDN w:val="0"/>
        <w:adjustRightInd w:val="0"/>
        <w:spacing w:line="240" w:lineRule="auto"/>
        <w:rPr>
          <w:rFonts w:ascii="Times New Roman" w:hAnsi="Times New Roman"/>
          <w:color w:val="000000"/>
          <w:lang w:val="se-FI"/>
        </w:rPr>
      </w:pPr>
      <w:r>
        <w:rPr>
          <w:rFonts w:ascii="Times New Roman" w:hAnsi="Times New Roman"/>
          <w:color w:val="000000"/>
        </w:rPr>
        <w:t xml:space="preserve">Kandidáhtta barggu lea ruhtadan (ásahus/ruhtagáldu): </w:t>
      </w:r>
      <w:r>
        <w:rPr>
          <w:rFonts w:ascii="Times New Roman" w:hAnsi="Times New Roman"/>
          <w:color w:val="000000"/>
          <w:lang w:val="se-FI"/>
        </w:rPr>
        <w:t>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dan áigodagas, mii boahtá ovdan bajábealde § 3:s dahje čuovvovaš áigodagas:</w:t>
      </w:r>
    </w:p>
    <w:p w:rsidR="00282E1F" w:rsidRDefault="00282E1F" w:rsidP="00282E1F">
      <w:pPr>
        <w:autoSpaceDE w:val="0"/>
        <w:autoSpaceDN w:val="0"/>
        <w:adjustRightInd w:val="0"/>
        <w:spacing w:line="240" w:lineRule="auto"/>
        <w:rPr>
          <w:rFonts w:ascii="Times New Roman" w:hAnsi="Times New Roman"/>
          <w:color w:val="000000"/>
        </w:rPr>
      </w:pPr>
    </w:p>
    <w:p w:rsidR="00282E1F" w:rsidRPr="00BB11D6" w:rsidRDefault="00282E1F" w:rsidP="00282E1F">
      <w:pPr>
        <w:autoSpaceDE w:val="0"/>
        <w:autoSpaceDN w:val="0"/>
        <w:adjustRightInd w:val="0"/>
        <w:spacing w:line="240" w:lineRule="auto"/>
        <w:rPr>
          <w:rFonts w:ascii="Times New Roman" w:hAnsi="Times New Roman"/>
          <w:color w:val="000000"/>
          <w:lang w:val="se-FI"/>
        </w:rPr>
      </w:pPr>
      <w:r>
        <w:rPr>
          <w:rFonts w:ascii="Times New Roman" w:hAnsi="Times New Roman"/>
          <w:color w:val="000000"/>
        </w:rPr>
        <w:t xml:space="preserve">Vejolaš ruhtadaneavttut: </w:t>
      </w:r>
      <w:r>
        <w:rPr>
          <w:rFonts w:ascii="Times New Roman" w:hAnsi="Times New Roman"/>
          <w:color w:val="000000"/>
          <w:lang w:val="se-FI"/>
        </w:rPr>
        <w:t>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rPr>
          <w:rFonts w:ascii="Times New Roman" w:hAnsi="Times New Roman"/>
          <w:b/>
          <w:bCs w:val="0"/>
          <w:color w:val="000000"/>
        </w:rPr>
      </w:pPr>
    </w:p>
    <w:p w:rsidR="00282E1F" w:rsidRDefault="00282E1F" w:rsidP="00282E1F">
      <w:pPr>
        <w:rPr>
          <w:rFonts w:ascii="Times New Roman" w:hAnsi="Times New Roman"/>
          <w:b/>
          <w:bCs w:val="0"/>
          <w:color w:val="000000"/>
        </w:rPr>
      </w:pPr>
      <w:r>
        <w:rPr>
          <w:rFonts w:ascii="Times New Roman" w:hAnsi="Times New Roman"/>
          <w:b/>
          <w:color w:val="000000"/>
        </w:rPr>
        <w:t>Bálkáheapmi stipendiáhttan ja dasa gullevaš eavttut (dát oassi devdojuvvo jos kandidáhtta bálkáhuvvo soahpamušáigodagas):</w:t>
      </w:r>
    </w:p>
    <w:p w:rsidR="00282E1F" w:rsidRPr="008026B0" w:rsidRDefault="00282E1F" w:rsidP="00282E1F">
      <w:pPr>
        <w:autoSpaceDE w:val="0"/>
        <w:autoSpaceDN w:val="0"/>
        <w:adjustRightInd w:val="0"/>
        <w:spacing w:line="240" w:lineRule="auto"/>
        <w:rPr>
          <w:rFonts w:ascii="Times New Roman" w:hAnsi="Times New Roman"/>
          <w:color w:val="FF0000"/>
        </w:rPr>
      </w:pPr>
      <w:r>
        <w:rPr>
          <w:rFonts w:ascii="Times New Roman" w:hAnsi="Times New Roman"/>
          <w:color w:val="000000"/>
        </w:rPr>
        <w:t xml:space="preserve">Kandidáhtta lea bálkáhuvvon </w:t>
      </w:r>
      <w:r w:rsidRPr="008E1CCD">
        <w:rPr>
          <w:rFonts w:ascii="Times New Roman" w:hAnsi="Times New Roman"/>
        </w:rPr>
        <w:t xml:space="preserve">stipendiáhttavirgái 1017 dahje stipendiáhttavirgái 1378 </w:t>
      </w:r>
    </w:p>
    <w:p w:rsidR="00282E1F" w:rsidRDefault="00282E1F" w:rsidP="00282E1F">
      <w:pPr>
        <w:autoSpaceDE w:val="0"/>
        <w:autoSpaceDN w:val="0"/>
        <w:adjustRightInd w:val="0"/>
        <w:spacing w:line="240" w:lineRule="auto"/>
        <w:rPr>
          <w:rFonts w:ascii="Times New Roman" w:hAnsi="Times New Roman"/>
          <w:color w:val="000000"/>
        </w:rPr>
      </w:pPr>
    </w:p>
    <w:p w:rsidR="00282E1F" w:rsidRPr="00BB11D6" w:rsidRDefault="00282E1F" w:rsidP="00282E1F">
      <w:pPr>
        <w:autoSpaceDE w:val="0"/>
        <w:autoSpaceDN w:val="0"/>
        <w:adjustRightInd w:val="0"/>
        <w:spacing w:line="240" w:lineRule="auto"/>
        <w:rPr>
          <w:rFonts w:ascii="Times New Roman" w:hAnsi="Times New Roman"/>
          <w:color w:val="000000"/>
          <w:lang w:val="se-FI"/>
        </w:rPr>
      </w:pPr>
      <w:r>
        <w:rPr>
          <w:rFonts w:ascii="Times New Roman" w:hAnsi="Times New Roman"/>
          <w:color w:val="000000"/>
        </w:rPr>
        <w:lastRenderedPageBreak/>
        <w:t>bargoaddiásahusas</w:t>
      </w:r>
      <w:r>
        <w:rPr>
          <w:rFonts w:ascii="Times New Roman" w:hAnsi="Times New Roman"/>
          <w:color w:val="000000"/>
          <w:lang w:val="se-FI"/>
        </w:rPr>
        <w:t xml:space="preserve"> Sámi allaskuvla.</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color w:val="000000"/>
          <w:sz w:val="20"/>
          <w:szCs w:val="20"/>
        </w:rPr>
      </w:pPr>
    </w:p>
    <w:p w:rsidR="00282E1F" w:rsidRPr="00AA2C7D"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Eará bálkáhaneavttut (omd. ássangeatnegasvuohta):</w:t>
      </w:r>
      <w:r w:rsidRPr="00AA2C7D">
        <w:rPr>
          <w:rFonts w:ascii="Times New Roman" w:hAnsi="Times New Roman"/>
          <w:color w:val="000000"/>
        </w:rPr>
        <w:t xml:space="preserve"> </w:t>
      </w:r>
      <w:r>
        <w:rPr>
          <w:rFonts w:ascii="Times New Roman" w:hAnsi="Times New Roman"/>
          <w:color w:val="000000"/>
        </w:rPr>
        <w:t>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Pr="00AA2C7D"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Go bálkáhuvvo stipendiáhttan nu ahte universiteahtta dahje allaskuvla lea bargoaddi, de dahkkojuvvo sierra soahpamuš, mii mudde bargooktavuođa. Muđui gusto láhkaásahus bálkáhaneavttuid birra, maid Máhttodepartemeanta lea 31.01.06 mearridan earret eará postdoktor-, stipendiáhtta, dieđalaš veahkkebargi ja spesialistakandidáhta virggiide, ja virgeolbmuidlága dábálaš njuolggadusat ja daidda gullevaš láhkaásahusat.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7 SOAHPAMUŠ GRÁDAADDINÁSAHUSA JA OLGGOBEALE ÁSAHUSA DAHJE DOAIMMA GASKKAS</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Go olggobeale ásahus dahje doaibma searvá ph.d.-ohppui bálkáhemiin, ruhtademiin dahje fállá bargosaji, de galgá deavdit soahpamuša C-oasi.</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8 INFRASTRUKTUVRA</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Kandidáhtas galgá leat olámuttus dárbbašlaš infrastruktuvra ph.d.-oahpu čađaheapmái. Ásahus mearrida mii adnojuvvo dárbbašlaš infrastruktuvran.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Jos kandidáhtas lea olggobeale ruhtadeapmi ja/dahje bargosadji, de galgá dahkat soahpamuša ásahusa ja olggobeale oasálačča gaskkas infrastruktuvrra ja eará doaibmagoluid hárrái. Lassimearrádusat bohtet ovdan C-oasis.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Nuppi teakstabihtás namuhuvvon soahpamušat galget leat dahkkojuvvon dalle go kandidáhta ohppuiváldinmearrádus dahkkojuvvo, dahje dalán maŋŋá.</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Eará erenoamáš eavttut: </w:t>
      </w:r>
      <w:r>
        <w:rPr>
          <w:rFonts w:ascii="Times New Roman" w:hAnsi="Times New Roman"/>
          <w:color w:val="000000"/>
          <w:lang w:val="se-FI"/>
        </w:rPr>
        <w:t>____________________</w:t>
      </w:r>
    </w:p>
    <w:p w:rsidR="00282E1F" w:rsidRPr="008026B0"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9 DAHKKI-, PATEANTA- JA EARÁ II-MATERIÁLA VUOIGATVUOĐAT (Intellectual Property Rights; IPR)</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lastRenderedPageBreak/>
        <w:t>Čuovvovaš sisdoallu ii sáhte dulkojuvvot nu ahte dat rihkku 12.05.61 vuoiŋŋaduodjelága dahje dan láhkaásahusaid.</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Jos kandidáhtta lea okto čállán ph.d.-nákkosgirjji, de sus leat okto dahkkivuoigatvuođat dasa.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Artihkkalat dahje eará oasit, maid máŋgasat leat ovttas čállán nu ahte lea veadjemeahttun sirret ovttaskas čálli oasi sierra buvttan, leat oktasaš buktagat. Dakkár artihkkaliidda leat čálliin dahkkivuoigatvuođat ovttas.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Daid ph.d.-nákkosgirjji osiid, maidda kandidáhtas leat okto dahkkivuoigatvuođat, ja eará bargguid, mat leat boađusin nákkosgirjebarggus ja maidda kandidáhtas leat okto dahkkivuoigatvuođat, universiteahtta dahje allaskuva sáhttá buhtadusa haga máŋget iežas geavahussii oahpahusa ja dutkama várás. Dakkár geavaheamis galget muitalit kandidáhttii govttolaš áiggis ovddalgihtii. Juohke gáhppálagas, mii máŋgejuvvo dakkár ulbmilii, go dás čilgejuvvo, galgá leat kandidáhta namma, nu mo lágat ja buorit vierut gáibidit.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Jos kandidáhtta dahká ph.d.-prošeavtta olis hutkosa, masa sáhttá ohcat pateantta, de galgá hutkosis almmuhit čálalaččat universitehttii/allaskuvlii ájahalakeahttá dárbbašmeahttumit, nu mo gáibiduvvo lágas 17.04.70, § 5, mii guoská dakkár hutkosiid</w:t>
      </w:r>
      <w:r w:rsidRPr="008E384E">
        <w:rPr>
          <w:rFonts w:ascii="Times New Roman" w:hAnsi="Times New Roman"/>
          <w:color w:val="000000"/>
        </w:rPr>
        <w:t xml:space="preserve"> </w:t>
      </w:r>
      <w:r>
        <w:rPr>
          <w:rFonts w:ascii="Times New Roman" w:hAnsi="Times New Roman"/>
          <w:color w:val="000000"/>
        </w:rPr>
        <w:t xml:space="preserve">vuoigatvuođaide, maid bargit dahket. Seammá lága § 4 mielde, vrd. § 6, 1. ja 2. lađđasa, lea universiteahtas/allaskuvllas vuoigatvuohta gáibidit vuoigatvuođa hutkosii sirdojuvvot alccesis. Jos hutkkus lea ovdánahttojuvvon ovttasbarggus bagadalliin, de galgaba kandidáhtta ja bagadalli ovttas meroštallat iežaska osiid hutkosii, masa sáhttá ohcat pateantta.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Kandidáhtas lea liikká vuoigatvuohta almmustahttit hutkosa daid eavttuid mielde, mat bohtet ovdan bargiid hutkosiid lága § 6, 3. lađđasis.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Almmustahttinvuoigatvuohta ovddit teakstabihtá mielde guoská vástideaddji lági mielde maiddái bagadallái, jos hutkkus lea dahkkojuvvon ovttas ja jos kandidáhta dahje goalmmát oasálačča vuoigatvuođat eai dan hehtte.</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Ph.d.-nákkosgirjji almmusin dahkamii dahje almmustahttimii eai sáhte bidjat ráddjehusaid, earret jos ovddalgihtii šihttojuvvo maŋideapmi, vai olggobeale oasálaš sáhtášii buktit oaiviliiddis pateantta ohcamii, vrd. C-oasi, § 7.</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lastRenderedPageBreak/>
        <w:t xml:space="preserve">Nákkosgirjji almmusin dahkama dahje almmustahttima oktavuođas galgá dábálaččat krediteret universiteahta/allaskuvlla jos universiteahtta/allaskuvla lea addán dárbbašlaš ja mearkkašahtti doarjaga dahje vuođu kandidáhtta oassái almmusin dahkkojuvvon dahje almmustahttojuvvon barggus. Jos universiteahtta/allaskuvla lea bálkáhan kandidáhta dutkanbarggu čađaheapmái, de dat adnojuvvo dárbbašlaš ja mearkkašahtti doarjjan. Kandidáhtaide, geat leat bálkáhuvvon ja/dahje geaidda lea(t) nammaduvvon bagadalli(t) máŋgga ásahusas/doaimmas, gusket C-oasi, § 7, maŋimuš lađđasa mearrádusat. Muđui čujuhuvvo UHR rávvejeaddji njuolggadusaide dan birra mo krediteret ásahusaid dieđalaš almmuhemiin. Krediterengeatnegasvuođas dán paragráfa mielde sáhttá spiehkastit, go čuovvu namuhuvvon krediterennjuolggadusaid.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10 ETIHKKA JA REHÁLAŠVUOHTA DUTKANBOHTOSIID, DUTKANDIEĐUID JA EARÁ GEAVAHEAMIS</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Buot bohtosiid, dutkandieđuid ja eará sullasačča geavaheamis galgá čuovvut lágaid, gustovaš etihkalaš njuolggadusaid, dahkkojuvvon soahpamušaid, eavttuid maid dutkanetihkalaš lávdegottit ja eará gelbbolaš orgánat leat mearridan, ja muđui buori dutkanvieruid.</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Bohtosiid hárrái, maid dahkkivuoigatvuođa njuolggadusat eai mudde, dahje maid dahkkivuoigatvuođanjuolggadusat eai mudde</w:t>
      </w:r>
      <w:r w:rsidRPr="00312DFE">
        <w:rPr>
          <w:rFonts w:ascii="Times New Roman" w:hAnsi="Times New Roman"/>
          <w:color w:val="000000"/>
        </w:rPr>
        <w:t xml:space="preserve"> </w:t>
      </w:r>
      <w:r>
        <w:rPr>
          <w:rFonts w:ascii="Times New Roman" w:hAnsi="Times New Roman"/>
          <w:color w:val="000000"/>
        </w:rPr>
        <w:t xml:space="preserve">okto, čujuhuvvo guoskevaš suorggi lágaide.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Pr="00C74F37"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11 DIEĐIHANGEATNEGASVUOHTA JA ČUOVVOLANOVDDASVÁSTÁDUS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Kandidáhta galgá oahpu áigge sáddet juohke jagi dahje dakkár áigegaskkaid, go ásahus lea mearridan njuolggadusainis, čálalaš raporttaid ovdáneami birra. Raporttat ovddiduvvojit dan orgána dohkkeheapmái, maid fakulteahtta/ossodat nammada.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Bagadallit galget maid sáddet raportta nu mo namuhuvvo ovddit teakstabihtás. Váldobagadallis lea ovddasvástádus oktasaš raportta sáddemis.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Oasálaččat leat geatnegasat dađistaga almmuhit guđet guimmiidasaset dieđuid buot áššiin, main lea mearkkašupmi ph.d.-oahpu čađaheapmái. </w:t>
      </w:r>
      <w:r>
        <w:rPr>
          <w:rFonts w:ascii="Times New Roman" w:hAnsi="Times New Roman"/>
          <w:color w:val="000000"/>
        </w:rPr>
        <w:lastRenderedPageBreak/>
        <w:t xml:space="preserve">Oasálaččat leat geatnegasat aktiivvalaččat čuovvulit diliid, mat soitet maŋidit dahje bissehit oahpu čađaheami.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12 LOAHPAHEAPMI OVDAL SOHPPOJUVVON ÁIGGI</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b/>
          <w:bCs w:val="0"/>
          <w:color w:val="000000"/>
        </w:rPr>
      </w:pPr>
      <w:r>
        <w:rPr>
          <w:rFonts w:ascii="Times New Roman" w:hAnsi="Times New Roman"/>
          <w:b/>
          <w:color w:val="000000"/>
        </w:rPr>
        <w:t>Eaktodáhtolaš loahpaheapmi ovdal sohppojuvvon áiggi</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Kandidáhtta ja ásahus sáhttet soahpat, ahte ph.d.-oahppu loahpahuvvo ovdal sohppojuvvon áiggi. Jos dan láhkai loahpaha ph.d.-oahpu, de galgá čálalaččat mearridit mo ordnejit omd. vejolaš bálkáhangaskavuođa, ruhtadeami, vuoigatvuođaid bohtosiidda ja eará.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Go soahpamuš loahpahuvvo eaktodáhtolaččat dan geažil go kandidáhtta háliida rievdadit prošeavtta dahje háliida beassat nuppi prográmmii, de galgá kandidáhtta ohcat ođđasit ohppui ođđa prošeavtta vuođul.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b/>
          <w:bCs w:val="0"/>
          <w:color w:val="000000"/>
        </w:rPr>
      </w:pPr>
      <w:r>
        <w:rPr>
          <w:rFonts w:ascii="Times New Roman" w:hAnsi="Times New Roman"/>
          <w:b/>
          <w:color w:val="000000"/>
        </w:rPr>
        <w:t>Bákkolaš loahpaheapmi maŋŋoneami geažil dahje go prošeakta ii ovdán</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Go okta dahje máŋga čuovvovaš eavttuin divvet, de sáhttá ásahus mearridit loahpahit ph.d.-oahpu bákkuin:</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ind w:firstLine="720"/>
        <w:rPr>
          <w:rFonts w:ascii="Times New Roman" w:hAnsi="Times New Roman"/>
          <w:color w:val="000000"/>
        </w:rPr>
      </w:pPr>
      <w:r>
        <w:rPr>
          <w:rFonts w:ascii="Parchment" w:hAnsi="Parchment" w:cs="Parchment"/>
          <w:color w:val="000000"/>
        </w:rPr>
        <w:t xml:space="preserve">- </w:t>
      </w:r>
      <w:r>
        <w:rPr>
          <w:rFonts w:ascii="Times New Roman" w:hAnsi="Times New Roman"/>
          <w:color w:val="000000"/>
        </w:rPr>
        <w:t>Oahppooasi čađaheapmi lea maŋŋonan</w:t>
      </w:r>
      <w:r w:rsidRPr="00E32674">
        <w:rPr>
          <w:rFonts w:ascii="Times New Roman" w:hAnsi="Times New Roman"/>
          <w:color w:val="000000"/>
        </w:rPr>
        <w:t xml:space="preserve"> </w:t>
      </w:r>
      <w:r>
        <w:rPr>
          <w:rFonts w:ascii="Times New Roman" w:hAnsi="Times New Roman"/>
          <w:color w:val="000000"/>
        </w:rPr>
        <w:t>nannosit.</w:t>
      </w:r>
    </w:p>
    <w:p w:rsidR="00282E1F" w:rsidRDefault="00282E1F" w:rsidP="00282E1F">
      <w:pPr>
        <w:autoSpaceDE w:val="0"/>
        <w:autoSpaceDN w:val="0"/>
        <w:adjustRightInd w:val="0"/>
        <w:spacing w:line="240" w:lineRule="auto"/>
        <w:rPr>
          <w:rFonts w:ascii="Parchment" w:hAnsi="Parchment" w:cs="Parchment"/>
          <w:color w:val="000000"/>
        </w:rPr>
      </w:pPr>
    </w:p>
    <w:p w:rsidR="00282E1F" w:rsidRDefault="00282E1F" w:rsidP="00282E1F">
      <w:pPr>
        <w:autoSpaceDE w:val="0"/>
        <w:autoSpaceDN w:val="0"/>
        <w:adjustRightInd w:val="0"/>
        <w:spacing w:line="240" w:lineRule="auto"/>
        <w:ind w:left="720"/>
        <w:rPr>
          <w:rFonts w:ascii="Times New Roman" w:hAnsi="Times New Roman"/>
          <w:color w:val="000000"/>
        </w:rPr>
      </w:pPr>
      <w:r>
        <w:rPr>
          <w:rFonts w:ascii="Parchment" w:hAnsi="Parchment" w:cs="Parchment"/>
          <w:color w:val="000000"/>
        </w:rPr>
        <w:t xml:space="preserve">- </w:t>
      </w:r>
      <w:r>
        <w:rPr>
          <w:rFonts w:ascii="Times New Roman" w:hAnsi="Times New Roman"/>
          <w:color w:val="000000"/>
        </w:rPr>
        <w:t>Kandidáhtta lea máŋgii dahje nannosit rihkkon dieđihan-, čuovvolan- dahje raporterengeatnegasvuođa, dása gullá maiddái jos ii leat sádden ovdánanraportta.</w:t>
      </w:r>
    </w:p>
    <w:p w:rsidR="00282E1F" w:rsidRDefault="00282E1F" w:rsidP="00282E1F">
      <w:pPr>
        <w:autoSpaceDE w:val="0"/>
        <w:autoSpaceDN w:val="0"/>
        <w:adjustRightInd w:val="0"/>
        <w:spacing w:line="240" w:lineRule="auto"/>
        <w:rPr>
          <w:rFonts w:ascii="Parchment" w:hAnsi="Parchment" w:cs="Parchment"/>
          <w:color w:val="000000"/>
        </w:rPr>
      </w:pPr>
    </w:p>
    <w:p w:rsidR="00282E1F" w:rsidRDefault="00282E1F" w:rsidP="00282E1F">
      <w:pPr>
        <w:autoSpaceDE w:val="0"/>
        <w:autoSpaceDN w:val="0"/>
        <w:adjustRightInd w:val="0"/>
        <w:spacing w:line="240" w:lineRule="auto"/>
        <w:ind w:left="720"/>
        <w:rPr>
          <w:rFonts w:ascii="Times New Roman" w:hAnsi="Times New Roman"/>
          <w:color w:val="000000"/>
        </w:rPr>
      </w:pPr>
      <w:r>
        <w:rPr>
          <w:rFonts w:ascii="Parchment" w:hAnsi="Parchment" w:cs="Parchment"/>
          <w:color w:val="000000"/>
        </w:rPr>
        <w:t xml:space="preserve">- </w:t>
      </w:r>
      <w:r>
        <w:rPr>
          <w:rFonts w:ascii="Times New Roman" w:hAnsi="Times New Roman"/>
          <w:color w:val="000000"/>
        </w:rPr>
        <w:t xml:space="preserve">Dutkanprošeavtta ovdáneapmi lea nu maŋŋonan ahte leat čielga ákkat navdit ahte kandidáhtta ii nagot ollašuhttit prošeavtta sohppojuvvon áiggis. </w:t>
      </w:r>
    </w:p>
    <w:p w:rsidR="00282E1F" w:rsidRDefault="00282E1F" w:rsidP="00282E1F">
      <w:pPr>
        <w:autoSpaceDE w:val="0"/>
        <w:autoSpaceDN w:val="0"/>
        <w:adjustRightInd w:val="0"/>
        <w:spacing w:line="240" w:lineRule="auto"/>
        <w:ind w:left="720"/>
        <w:rPr>
          <w:rFonts w:ascii="Parchment" w:hAnsi="Parchment" w:cs="Parchment"/>
          <w:color w:val="000000"/>
        </w:rPr>
      </w:pPr>
    </w:p>
    <w:p w:rsidR="00282E1F" w:rsidRDefault="00282E1F" w:rsidP="00282E1F">
      <w:pPr>
        <w:autoSpaceDE w:val="0"/>
        <w:autoSpaceDN w:val="0"/>
        <w:adjustRightInd w:val="0"/>
        <w:spacing w:line="240" w:lineRule="auto"/>
        <w:ind w:left="720"/>
        <w:rPr>
          <w:rFonts w:ascii="Times New Roman" w:hAnsi="Times New Roman"/>
          <w:color w:val="000000"/>
        </w:rPr>
      </w:pPr>
      <w:r>
        <w:rPr>
          <w:rFonts w:ascii="Parchment" w:hAnsi="Parchment" w:cs="Parchment"/>
          <w:color w:val="000000"/>
        </w:rPr>
        <w:t xml:space="preserve">- </w:t>
      </w:r>
      <w:r>
        <w:rPr>
          <w:rFonts w:ascii="Times New Roman" w:hAnsi="Times New Roman"/>
          <w:color w:val="000000"/>
        </w:rPr>
        <w:t>Bákkolaš loahpaheami dáid njuolggadusaid vuođul sáhttá mearridit dušše jos ovdáneapmi lea bisánan dahje bargu lea maŋŋonan sivaid geažil, maid badjel ph.d.-kandidáhtta ieš ráđđe.</w:t>
      </w:r>
    </w:p>
    <w:p w:rsidR="00282E1F" w:rsidRDefault="00282E1F" w:rsidP="00282E1F">
      <w:pPr>
        <w:autoSpaceDE w:val="0"/>
        <w:autoSpaceDN w:val="0"/>
        <w:adjustRightInd w:val="0"/>
        <w:spacing w:line="240" w:lineRule="auto"/>
        <w:ind w:left="720"/>
        <w:rPr>
          <w:rFonts w:ascii="Times New Roman" w:hAnsi="Times New Roman"/>
          <w:color w:val="000000"/>
        </w:rPr>
      </w:pPr>
    </w:p>
    <w:p w:rsidR="00282E1F" w:rsidRDefault="00282E1F" w:rsidP="00282E1F">
      <w:pPr>
        <w:autoSpaceDE w:val="0"/>
        <w:autoSpaceDN w:val="0"/>
        <w:adjustRightInd w:val="0"/>
        <w:spacing w:line="240" w:lineRule="auto"/>
        <w:ind w:left="720"/>
        <w:rPr>
          <w:rFonts w:ascii="Times New Roman" w:hAnsi="Times New Roman"/>
          <w:color w:val="000000"/>
        </w:rPr>
      </w:pPr>
      <w:r>
        <w:rPr>
          <w:rFonts w:ascii="Parchment" w:hAnsi="Parchment" w:cs="Parchment"/>
          <w:color w:val="000000"/>
        </w:rPr>
        <w:t xml:space="preserve">- </w:t>
      </w:r>
      <w:r>
        <w:rPr>
          <w:rFonts w:ascii="Times New Roman" w:hAnsi="Times New Roman"/>
          <w:color w:val="000000"/>
        </w:rPr>
        <w:t>Mearrádusaid dán paragráfa vuođul dahká dat orgána, maid stivra lea dasa nammadan. Váidalusaid meannuda ásahusa váidalanlávdegoddi.</w:t>
      </w:r>
    </w:p>
    <w:p w:rsidR="00282E1F" w:rsidRDefault="00282E1F" w:rsidP="00282E1F">
      <w:pPr>
        <w:autoSpaceDE w:val="0"/>
        <w:autoSpaceDN w:val="0"/>
        <w:adjustRightInd w:val="0"/>
        <w:spacing w:line="240" w:lineRule="auto"/>
        <w:ind w:left="720"/>
        <w:rPr>
          <w:rFonts w:ascii="Times New Roman" w:hAnsi="Times New Roman"/>
          <w:color w:val="000000"/>
        </w:rPr>
      </w:pPr>
    </w:p>
    <w:p w:rsidR="00282E1F" w:rsidRDefault="00282E1F" w:rsidP="00282E1F">
      <w:pPr>
        <w:autoSpaceDE w:val="0"/>
        <w:autoSpaceDN w:val="0"/>
        <w:adjustRightInd w:val="0"/>
        <w:spacing w:line="240" w:lineRule="auto"/>
        <w:ind w:left="720"/>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b/>
          <w:bCs w:val="0"/>
          <w:color w:val="000000"/>
        </w:rPr>
      </w:pPr>
      <w:r>
        <w:rPr>
          <w:rFonts w:ascii="Times New Roman" w:hAnsi="Times New Roman"/>
          <w:b/>
          <w:color w:val="000000"/>
        </w:rPr>
        <w:lastRenderedPageBreak/>
        <w:t>Bákkolaš loahpaheapmi jos lea verrošan eksámenis dahje geahččalemiin ph.d.-oahpu áigge</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Jos verroša eksámeniin dahje geahččalemiin ph.d.-oahpus, de ásahus sáhttá mearridit hilgut eksámena dahje geahččaleami, vrd. universiteahta- ja allaskuvlalága § 4-7. Jos dilli dahje dilit leat nu duođalaččat, ahte sáhttet adnojuvvot eahperehálašvuohtan, vrd. seammá lága </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 4-13 (1), vrd. dutkanetihka lága § 5, nuppi lađđasa, de sáhttá ásahus mearridit loahpahit oahpu bákkuin.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Mearrádusa dán paragráfa vuođul dahká ieš stivra dahje ásahusa váidalanlávdegoddi</w:t>
      </w:r>
      <w:r w:rsidRPr="009D4C7E">
        <w:rPr>
          <w:rFonts w:ascii="Times New Roman" w:hAnsi="Times New Roman"/>
          <w:color w:val="000000"/>
        </w:rPr>
        <w:t xml:space="preserve">. Váidalusaid meannuda </w:t>
      </w:r>
      <w:r w:rsidRPr="00167F02">
        <w:rPr>
          <w:rFonts w:ascii="Times New Roman" w:hAnsi="Times New Roman"/>
          <w:color w:val="000000"/>
        </w:rPr>
        <w:t>s</w:t>
      </w:r>
      <w:r w:rsidRPr="009D4C7E">
        <w:rPr>
          <w:rFonts w:ascii="Times New Roman" w:hAnsi="Times New Roman"/>
          <w:color w:val="000000"/>
        </w:rPr>
        <w:t>tudeantaáššiid oktasaš váidalanlávdegoddi</w:t>
      </w:r>
      <w:r>
        <w:rPr>
          <w:rFonts w:ascii="Times New Roman" w:hAnsi="Times New Roman"/>
          <w:color w:val="000000"/>
        </w:rPr>
        <w:t>, vrd. universiteahtta- ja allaskuvlalága § 5-1 ja dan vuođul dahkkojuvvon láhkaásahus</w:t>
      </w:r>
      <w:r w:rsidRPr="00EB7ADF">
        <w:rPr>
          <w:rFonts w:ascii="Times New Roman" w:hAnsi="Times New Roman"/>
          <w:color w:val="000000"/>
        </w:rPr>
        <w:t>a</w:t>
      </w:r>
      <w:r>
        <w:rPr>
          <w:rFonts w:ascii="Times New Roman" w:hAnsi="Times New Roman"/>
          <w:color w:val="000000"/>
        </w:rPr>
        <w:t>.</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b/>
          <w:bCs w:val="0"/>
          <w:color w:val="000000"/>
        </w:rPr>
      </w:pPr>
      <w:r w:rsidRPr="00EB7ADF">
        <w:rPr>
          <w:rFonts w:ascii="Times New Roman" w:hAnsi="Times New Roman"/>
          <w:b/>
          <w:color w:val="000000"/>
        </w:rPr>
        <w:t>B</w:t>
      </w:r>
      <w:r>
        <w:rPr>
          <w:rFonts w:ascii="Times New Roman" w:hAnsi="Times New Roman"/>
          <w:b/>
          <w:color w:val="000000"/>
        </w:rPr>
        <w:t>ákkolaš loahpaheapmi eahperehálašvuođa geažil</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Jos ph.d.-kandidáhtta dahká iežas sivalažžan dieđalaš eahperehálašvuhtii, vrd. universiteahtta- ja allaskuvlalága § 4-13 (1), vrd. dutkanetihka lága § 5, 2. lađđasa, de ásahus sáhttá mearridit bákkolaš loahpaheami.</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Mearrádusa bákkolaš loahpaheami birra eahperehálašvuođa oktavuođas mearrida dat orgána, man stivra dasa mearrida. Dakkár mearrádusa váidaga meannuda departemeanta dahje sierra váidalanlávdegoddi, maid departemeanta lea nammadan.</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b/>
          <w:bCs w:val="0"/>
          <w:color w:val="000000"/>
        </w:rPr>
      </w:pPr>
      <w:r>
        <w:rPr>
          <w:rFonts w:ascii="Times New Roman" w:hAnsi="Times New Roman"/>
          <w:b/>
          <w:color w:val="000000"/>
        </w:rPr>
        <w:t>Eretcealkin ja lihccun</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Ph.d.-kandidáhta sáhttet cealkit eret virggis go dasa lea áššálaš sivva ásahusa dahje ph.d.-kandidáhta beales, vrd. lága stáhta virgeolbmuid birra §§ 9 ja 10, dahje su sáhttá lihccut § 15 vuođul.</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xml:space="preserve">§ 13 LOAHPPAMEARRÁDUSAT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Dát soahpamuš lea dahkkojuvvon ph.d.-ohppui gustovaš rámmaid siskkobealde.</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Oasálaččat leat ožžon goabbatge originála soahpamušas. Soahpamuša rievdadusaid galgá dokumenteret ja vurkkodit nu mo § 4 ovdanbuktá.</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____________________,  _____/_____ 20__________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Kandidáhtta________________________________________________________________________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Goahtejođiheaddji: 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Prográmmastivrra jođiheaddji_________________________________________________________ </w:t>
      </w:r>
    </w:p>
    <w:p w:rsidR="00282E1F" w:rsidRDefault="00282E1F" w:rsidP="00282E1F">
      <w:pPr>
        <w:spacing w:after="160" w:line="259" w:lineRule="auto"/>
        <w:rPr>
          <w:rFonts w:ascii="Cambria,Bold" w:hAnsi="Cambria,Bold" w:cs="Cambria,Bold"/>
          <w:b/>
          <w:bCs w:val="0"/>
          <w:color w:val="365F92"/>
          <w:sz w:val="28"/>
          <w:szCs w:val="28"/>
        </w:rPr>
      </w:pPr>
    </w:p>
    <w:p w:rsidR="00282E1F" w:rsidRPr="00FD388A" w:rsidRDefault="00282E1F" w:rsidP="00282E1F">
      <w:pPr>
        <w:rPr>
          <w:rFonts w:ascii="Cambria,Bold" w:hAnsi="Cambria,Bold" w:cs="Cambria,Bold"/>
          <w:b/>
          <w:bCs w:val="0"/>
          <w:color w:val="365F92"/>
          <w:sz w:val="28"/>
          <w:szCs w:val="28"/>
        </w:rPr>
      </w:pPr>
      <w:r w:rsidRPr="00DD03E3">
        <w:rPr>
          <w:rFonts w:ascii="Cambria,Bold" w:hAnsi="Cambria,Bold" w:cs="Cambria,Bold"/>
          <w:b/>
          <w:color w:val="365F92"/>
          <w:sz w:val="28"/>
          <w:szCs w:val="28"/>
        </w:rPr>
        <w:t xml:space="preserve">NB: </w:t>
      </w:r>
      <w:r w:rsidRPr="00B14D40">
        <w:rPr>
          <w:rFonts w:ascii="Cambria,Bold" w:hAnsi="Cambria,Bold" w:cs="Cambria,Bold"/>
          <w:b/>
          <w:color w:val="365F92"/>
          <w:sz w:val="28"/>
          <w:szCs w:val="28"/>
        </w:rPr>
        <w:t>Ohcci galg</w:t>
      </w:r>
      <w:r>
        <w:rPr>
          <w:rFonts w:ascii="Cambria,Bold" w:hAnsi="Cambria,Bold" w:cs="Cambria,Bold"/>
          <w:b/>
          <w:color w:val="365F92"/>
          <w:sz w:val="28"/>
          <w:szCs w:val="28"/>
        </w:rPr>
        <w:t>á ieš háhkat goahtejođiheaddji vuolláičállosa ovdal go ohcamuš sáddejuvvo meannudeapmái phd-prográmma stivrii.</w:t>
      </w:r>
    </w:p>
    <w:p w:rsidR="00282E1F" w:rsidRDefault="00282E1F" w:rsidP="00282E1F">
      <w:pPr>
        <w:spacing w:after="160" w:line="259" w:lineRule="auto"/>
        <w:rPr>
          <w:rFonts w:ascii="Cambria,Bold" w:hAnsi="Cambria,Bold" w:cs="Cambria,Bold"/>
          <w:b/>
          <w:bCs w:val="0"/>
          <w:color w:val="365F92"/>
          <w:sz w:val="28"/>
          <w:szCs w:val="28"/>
        </w:rPr>
      </w:pPr>
      <w:r>
        <w:rPr>
          <w:rFonts w:ascii="Cambria,Bold" w:hAnsi="Cambria,Bold" w:cs="Cambria,Bold"/>
          <w:b/>
          <w:color w:val="365F92"/>
          <w:sz w:val="28"/>
          <w:szCs w:val="28"/>
        </w:rPr>
        <w:br w:type="page"/>
      </w:r>
    </w:p>
    <w:p w:rsidR="00282E1F" w:rsidRPr="001C042D" w:rsidRDefault="00282E1F" w:rsidP="00282E1F">
      <w:pPr>
        <w:autoSpaceDE w:val="0"/>
        <w:autoSpaceDN w:val="0"/>
        <w:adjustRightInd w:val="0"/>
        <w:spacing w:line="240" w:lineRule="auto"/>
        <w:jc w:val="center"/>
        <w:rPr>
          <w:rFonts w:ascii="Cambria,Bold" w:hAnsi="Cambria,Bold" w:cs="Cambria,Bold"/>
          <w:b/>
          <w:bCs w:val="0"/>
          <w:color w:val="365F92"/>
          <w:sz w:val="28"/>
          <w:szCs w:val="28"/>
        </w:rPr>
      </w:pPr>
      <w:r w:rsidRPr="001C042D">
        <w:rPr>
          <w:rFonts w:ascii="Cambria,Bold" w:hAnsi="Cambria,Bold" w:cs="Cambria,Bold"/>
          <w:b/>
          <w:color w:val="365F92"/>
          <w:sz w:val="28"/>
          <w:szCs w:val="28"/>
        </w:rPr>
        <w:lastRenderedPageBreak/>
        <w:t>SOAHPAMUŠ PH.D</w:t>
      </w:r>
      <w:r>
        <w:rPr>
          <w:rFonts w:ascii="Cambria,Bold" w:hAnsi="Cambria,Bold" w:cs="Cambria,Bold"/>
          <w:b/>
          <w:color w:val="365F92"/>
          <w:sz w:val="28"/>
          <w:szCs w:val="28"/>
        </w:rPr>
        <w:t>.</w:t>
      </w:r>
      <w:r w:rsidRPr="001C042D">
        <w:rPr>
          <w:rFonts w:ascii="Cambria,Bold" w:hAnsi="Cambria,Bold" w:cs="Cambria,Bold"/>
          <w:b/>
          <w:color w:val="365F92"/>
          <w:sz w:val="28"/>
          <w:szCs w:val="28"/>
        </w:rPr>
        <w:t>-OHPPUI VÁLDIMA OKTAVUOĐAS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r>
        <w:t>Soahpamušas lea A- ja B-oassi.</w:t>
      </w:r>
    </w:p>
    <w:p w:rsidR="00282E1F" w:rsidRDefault="00282E1F" w:rsidP="00282E1F">
      <w:pPr>
        <w:autoSpaceDE w:val="0"/>
        <w:autoSpaceDN w:val="0"/>
        <w:adjustRightInd w:val="0"/>
        <w:spacing w:line="240" w:lineRule="auto"/>
        <w:rPr>
          <w:rFonts w:ascii="Cambria,Bold" w:hAnsi="Cambria,Bold" w:cs="Cambria,Bold"/>
          <w:b/>
          <w:color w:val="4F82BE"/>
          <w:sz w:val="26"/>
          <w:szCs w:val="26"/>
        </w:rPr>
      </w:pPr>
    </w:p>
    <w:p w:rsidR="00282E1F" w:rsidRDefault="00282E1F" w:rsidP="00282E1F">
      <w:pPr>
        <w:autoSpaceDE w:val="0"/>
        <w:autoSpaceDN w:val="0"/>
        <w:adjustRightInd w:val="0"/>
        <w:spacing w:line="240" w:lineRule="auto"/>
        <w:rPr>
          <w:rFonts w:ascii="Cambria,Bold" w:hAnsi="Cambria,Bold" w:cs="Cambria,Bold"/>
          <w:b/>
          <w:bCs w:val="0"/>
          <w:color w:val="4F82BE"/>
          <w:sz w:val="26"/>
          <w:szCs w:val="26"/>
        </w:rPr>
      </w:pPr>
      <w:r>
        <w:rPr>
          <w:rFonts w:ascii="Cambria,Bold" w:hAnsi="Cambria,Bold" w:cs="Cambria,Bold"/>
          <w:b/>
          <w:color w:val="4F82BE"/>
          <w:sz w:val="26"/>
          <w:szCs w:val="26"/>
        </w:rPr>
        <w:t>B-OASSI: SOAHPAMUŠ FÁGALAŠ BAGADALLAMA BIRRA</w:t>
      </w:r>
    </w:p>
    <w:p w:rsidR="00282E1F" w:rsidRDefault="00282E1F" w:rsidP="00282E1F">
      <w:pPr>
        <w:autoSpaceDE w:val="0"/>
        <w:autoSpaceDN w:val="0"/>
        <w:adjustRightInd w:val="0"/>
        <w:spacing w:line="240" w:lineRule="auto"/>
        <w:rPr>
          <w:rFonts w:ascii="Times,Bold" w:hAnsi="Times,Bold" w:cs="Times,Bold"/>
          <w:b/>
          <w:bCs w:val="0"/>
          <w:color w:val="000000"/>
          <w:sz w:val="20"/>
          <w:szCs w:val="20"/>
        </w:rPr>
      </w:pPr>
    </w:p>
    <w:p w:rsidR="00282E1F" w:rsidRDefault="00282E1F" w:rsidP="00282E1F">
      <w:pPr>
        <w:autoSpaceDE w:val="0"/>
        <w:autoSpaceDN w:val="0"/>
        <w:adjustRightInd w:val="0"/>
        <w:spacing w:line="240" w:lineRule="auto"/>
        <w:rPr>
          <w:rFonts w:ascii="Times,Bold" w:hAnsi="Times,Bold" w:cs="Times,Bold"/>
          <w:b/>
          <w:bCs w:val="0"/>
          <w:color w:val="000000"/>
          <w:sz w:val="20"/>
          <w:szCs w:val="20"/>
        </w:rPr>
      </w:pPr>
      <w:r>
        <w:rPr>
          <w:rFonts w:ascii="Times,Bold" w:hAnsi="Times,Bold" w:cs="Times,Bold"/>
          <w:b/>
          <w:color w:val="000000"/>
          <w:sz w:val="20"/>
          <w:szCs w:val="20"/>
        </w:rPr>
        <w:t>Soahpamuša vuolláičállet kandidáhtta ja buot bagadallit.</w:t>
      </w:r>
    </w:p>
    <w:p w:rsidR="00282E1F" w:rsidRDefault="00282E1F" w:rsidP="00282E1F">
      <w:pPr>
        <w:autoSpaceDE w:val="0"/>
        <w:autoSpaceDN w:val="0"/>
        <w:adjustRightInd w:val="0"/>
        <w:spacing w:line="240" w:lineRule="auto"/>
        <w:rPr>
          <w:rFonts w:ascii="Times,Bold" w:hAnsi="Times,Bold" w:cs="Times,Bold"/>
          <w:b/>
          <w:bCs w:val="0"/>
          <w:color w:val="000000"/>
          <w:sz w:val="20"/>
          <w:szCs w:val="20"/>
        </w:rPr>
      </w:pPr>
    </w:p>
    <w:p w:rsidR="00282E1F" w:rsidRDefault="00282E1F" w:rsidP="00282E1F">
      <w:pPr>
        <w:autoSpaceDE w:val="0"/>
        <w:autoSpaceDN w:val="0"/>
        <w:adjustRightInd w:val="0"/>
        <w:spacing w:line="240" w:lineRule="auto"/>
        <w:rPr>
          <w:rFonts w:ascii="Times,Bold" w:hAnsi="Times,Bold" w:cs="Times,Bold"/>
          <w:b/>
          <w:bCs w:val="0"/>
          <w:color w:val="000000"/>
          <w:sz w:val="20"/>
          <w:szCs w:val="20"/>
        </w:rPr>
      </w:pPr>
    </w:p>
    <w:p w:rsidR="00282E1F" w:rsidRDefault="00282E1F" w:rsidP="00282E1F">
      <w:pPr>
        <w:autoSpaceDE w:val="0"/>
        <w:autoSpaceDN w:val="0"/>
        <w:adjustRightInd w:val="0"/>
        <w:spacing w:line="240" w:lineRule="auto"/>
        <w:rPr>
          <w:rFonts w:ascii="Times,Bold" w:hAnsi="Times,Bold" w:cs="Times,Bold"/>
          <w:b/>
          <w:bCs w:val="0"/>
          <w:color w:val="000000"/>
          <w:sz w:val="20"/>
          <w:szCs w:val="2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1 ULBMIL</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Dát soahpamuš guoská bagadallamii ph.d.-prošeavtta oktavuođas, man bargonamma lea</w:t>
      </w:r>
    </w:p>
    <w:p w:rsidR="00282E1F" w:rsidRDefault="00282E1F" w:rsidP="00282E1F">
      <w:pPr>
        <w:autoSpaceDE w:val="0"/>
        <w:autoSpaceDN w:val="0"/>
        <w:adjustRightInd w:val="0"/>
        <w:spacing w:line="240" w:lineRule="auto"/>
        <w:rPr>
          <w:rFonts w:ascii="Times New Roman" w:hAnsi="Times New Roman"/>
          <w:color w:val="000000"/>
        </w:rPr>
      </w:pPr>
    </w:p>
    <w:p w:rsidR="00282E1F" w:rsidRPr="00165562" w:rsidRDefault="00282E1F" w:rsidP="00282E1F">
      <w:pPr>
        <w:autoSpaceDE w:val="0"/>
        <w:autoSpaceDN w:val="0"/>
        <w:adjustRightInd w:val="0"/>
        <w:spacing w:line="240" w:lineRule="auto"/>
        <w:rPr>
          <w:rFonts w:ascii="Times New Roman" w:hAnsi="Times New Roman"/>
          <w:i/>
          <w:color w:val="000000"/>
        </w:rPr>
      </w:pPr>
      <w:r>
        <w:rPr>
          <w:rFonts w:ascii="Times New Roman" w:hAnsi="Times New Roman"/>
          <w:i/>
          <w:color w:val="000000"/>
        </w:rPr>
        <w:t>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ja fágalaš čuovvoleapmái ph.d.-oahpus (vrd. A-oasi, § 4). Soahpamuš nanne oasálaččaid vuoigatvuođaid ja geatnegasvuođaid soahpamušáigodagas.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2 SOAHPAMUŠA OASÁLAČČAT</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Soahpamuša oasálaččat leat kandidáhtta, bagadallit ja instituhtta/vuođđoovttadat.</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Váldobagadallin soahpamušáigodagas lea nammaduvvon:</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Pr="00165562" w:rsidRDefault="00282E1F" w:rsidP="00282E1F">
      <w:pPr>
        <w:rPr>
          <w:rFonts w:ascii="Times New Roman" w:hAnsi="Times New Roman"/>
          <w:lang w:val="se-FI"/>
        </w:rPr>
      </w:pPr>
      <w:r w:rsidRPr="00165562">
        <w:rPr>
          <w:rFonts w:ascii="Times New Roman" w:hAnsi="Times New Roman"/>
          <w:color w:val="000000"/>
        </w:rPr>
        <w:t>Mielbagadallin soahpamušáigodagas leat nammaduvvon:</w:t>
      </w:r>
      <w:r w:rsidRPr="00165562">
        <w:rPr>
          <w:rFonts w:ascii="Times New Roman" w:hAnsi="Times New Roman"/>
          <w:lang w:val="se-FI"/>
        </w:rPr>
        <w:t xml:space="preserve"> </w:t>
      </w:r>
    </w:p>
    <w:p w:rsidR="00282E1F" w:rsidRPr="00165562" w:rsidRDefault="00282E1F" w:rsidP="00282E1F">
      <w:pPr>
        <w:rPr>
          <w:rFonts w:ascii="Times New Roman" w:hAnsi="Times New Roman"/>
          <w:color w:val="000000"/>
        </w:rPr>
      </w:pPr>
      <w:r>
        <w:rPr>
          <w:rFonts w:ascii="Times New Roman" w:hAnsi="Times New Roman"/>
          <w:color w:val="000000"/>
        </w:rPr>
        <w:t>____________________________</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3 OAHPU VUOĐĐU</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lastRenderedPageBreak/>
        <w:t>Bagadallama vuođđun lea prošeaktačilgehus ja oahppooasi plána, vrd. A-oasi, § 4.</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4 RAPORTEREN- JA DIEĐIHANGEATNEGASVUOHTA</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Kandidáhtas ja váldobagadallis lea geatnegasvuohta dađistaga dieđihit nubbái áššiid, main lea mearkkašupmi bagadallamii. Oasálaččain lea geatnegasvuohta čuovvulit aktiivvalaččat diliid, maid geažil bagadallan ii soaitte čađahuvvot nu mo lea mearriduvvon § 5:s dás vuollelis.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Kandidáhtta ja váldobagadalli leaba geatnegasat sáddet ovdánanraporttaid nu mo lea mearriduvvon soahpamuša A-oasis.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xml:space="preserve">§ 5 GEATNEGASVUOĐAT BAGADALLAMA OKTAVUOĐAS </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b/>
          <w:color w:val="000000"/>
        </w:rPr>
        <w:t xml:space="preserve">Bagadalli </w:t>
      </w:r>
      <w:r>
        <w:rPr>
          <w:rFonts w:ascii="Times New Roman" w:hAnsi="Times New Roman"/>
          <w:color w:val="000000"/>
        </w:rPr>
        <w:t>galgá</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rávvet fáttá ja dutkančuolmma sátnádeami ja ráddjema hárrái</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ságaškuššat ja árvvoštallat hypotesaid ja metodaid</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veahkehit dádjadit fágagirjjálašvuođas ja diehtovuođuin (girjerájuin, arkiivvain jna.)</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ságaškuššat man láhkai čađahit ovdanbuktima (disposišuvnna, gielalaš hámiid, dokumentašuvnna jna.)</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čuovvut mo kandidáhta bargu ovdána ja árvvoštallat ovdáneami plánaid ektui</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veahkehit kandidáhta beassat áigeguovdilis dieđalaš birrasiidda</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ságaškuššat bohtosiid ja daid dulkoma</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bagadallat fágalaš gaskkusteami hárrái</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bagadallat dutkanetihkalaš gažaldagaid hárrái, mat badjánit nákkosgirjji oktavuođas</w:t>
      </w:r>
    </w:p>
    <w:p w:rsidR="00282E1F" w:rsidRDefault="00282E1F" w:rsidP="00282E1F">
      <w:pPr>
        <w:autoSpaceDE w:val="0"/>
        <w:autoSpaceDN w:val="0"/>
        <w:adjustRightInd w:val="0"/>
        <w:spacing w:line="240" w:lineRule="auto"/>
        <w:rPr>
          <w:rFonts w:ascii="Times New Roman" w:hAnsi="Times New Roman"/>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b/>
          <w:color w:val="000000"/>
        </w:rPr>
        <w:t xml:space="preserve">Kandidáhtta </w:t>
      </w:r>
      <w:r>
        <w:rPr>
          <w:rFonts w:ascii="Times New Roman" w:hAnsi="Times New Roman"/>
          <w:color w:val="000000"/>
        </w:rPr>
        <w:t>galgá</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 xml:space="preserve">sáddet bagadallái bargoveršuvnnaid nákkosgirjji osiin nu mo lea soahpan bagadalliin, ja prošeaktačilgehusa mielde. Osiid nákkosgirjjis sáhttá ovdanbuktit semináraid oktavuođas. </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čađahit oahppooasi ovdánanplána mielde</w:t>
      </w:r>
    </w:p>
    <w:p w:rsidR="00282E1F" w:rsidRDefault="00282E1F" w:rsidP="00282E1F">
      <w:pPr>
        <w:autoSpaceDE w:val="0"/>
        <w:autoSpaceDN w:val="0"/>
        <w:adjustRightInd w:val="0"/>
        <w:spacing w:line="240" w:lineRule="auto"/>
        <w:rPr>
          <w:rFonts w:ascii="Times New Roman" w:hAnsi="Times New Roman"/>
          <w:color w:val="000000"/>
        </w:rPr>
      </w:pPr>
      <w:r>
        <w:rPr>
          <w:rFonts w:ascii="Symbol" w:hAnsi="Symbol" w:cs="Symbol"/>
          <w:color w:val="000000"/>
        </w:rPr>
        <w:t></w:t>
      </w:r>
      <w:r>
        <w:rPr>
          <w:rFonts w:ascii="Symbol" w:hAnsi="Symbol" w:cs="Symbol"/>
          <w:color w:val="000000"/>
        </w:rPr>
        <w:t></w:t>
      </w:r>
      <w:r>
        <w:rPr>
          <w:rFonts w:ascii="Times New Roman" w:hAnsi="Times New Roman"/>
          <w:color w:val="000000"/>
        </w:rPr>
        <w:t xml:space="preserve">čuovvut iežas fágasuorggi dutkanetihkalaš prinsihpaid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6 DAHKKI-, PATEANTA- JA EARÁ II-MATERIÁLA VUOIGATVUOĐAT (Intellectual Property Rights; IPR)</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Jos kandidáhtta lea okto čállán ph.d.-nákkosgirjji, de leat sus okto dahkkivuoigatvuođat dasa.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Jos ph.d.-nákkosgirjjis lea artihkalčoakkáldat ja čoahkkáigeassu, de leat kandidáhtas okto dahkkivuoigatvuođat daid osiide, mat leat su iežas iehčanas, luovvalas barggu bohtosat.</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Artihkkalat, maid máŋggas leat čállán nu ahte ii leat vejolaš sirret ovttaskas čálliid iežaset teakstan, leat oktasaččat. Dakkár artihkkaliidda čálliin leat oktasaš dahkkivuoigatvuođat.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Jos kandidáhtta dahká ph.d.-prošeavtta oktavuođas hutkosa, masa sáhttá ohcat pateantta, de galgá čálalaččat dieđihit universitehttii/allaskuvlii hutkosa birra ájahalakeahttá dárbbašmeahttumit, nu mo mearriduvvo lágas hutkosiid birra, maid bargit dahket, 17.04.70 § 5. Seammá lága § 4, vrd. § 6, 1. ja</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2. lađđasa mielde lea universiteahtas/allaskuvllas vuoigatvuohta gáibidit alcces hutkosa vuoigatvuođaid. Jos hutkkus lea ovddiduvvon ovttasbarggus bagadalliin, de galgaba kandidáhta guovttos bagadalliin meroštallat man stuorra oassi sudnos lea hutkosis, masa sáhttá ohcat pateantta.</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 </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Kandidáhtas lea dattetge vuoigatvuohta almmustahttit hutkosa daid eavttuid vuođul, mat bohtet ovdan bargiid hutkosiid lága § 6, 3. lađđasis.</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Almmustahttinvuoigatvuohta ovddit teakstabihtá mielde guoská vástideaddji vuogi mielde bagadallái, jos hutkkus lea dahkkojuvvon ovttas, ja jos kandidáhta dahje goalmmát oasálačča vuoigatvuođat eai dan hehtte. Ásahusaid/doaimmaid krediteren almmuheami dahje almmustahttima oktavuođas čilgejuvvo A-oasis, § 9.</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7 BAGADALLI MOLSUN</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Kandidáhtta ja bagadalli sáhttiba ovttasráđiid ávžžuhit goađi nammadit kandidáhttii ođđa bagadalli. Bagadalli ii sáhte geassádit ovdal go ođđa bagadalli lea nammaduvvon.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lastRenderedPageBreak/>
        <w:t>Jos kandidáhta dahje bagadalli mielas nubbi oasálaš ii deavdde geatnegasvuođaidis §§ 4</w:t>
      </w: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ja 5 mielde, de lea dan oasálaččas, gii oaivvilda ahte geatnegasvuođat rihkkojuvvojit, geatnegasvuohta váldit ášši ovdan nuppiin oasálaččain. Kandidáhtta ja bagadalli galgaba ovttasráđiid geahččalit čoavdit dili, mii lea bohciidan. Fakulteahtta/ossodat galgá dárbbu mielde veahkehit.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 xml:space="preserve">Jos kandidáhtta dahje bagadalli oaivvilda, ahte nubbi oasálaš ii deavdde geatnegasvuođaidis §§ 4 ja 5 mielde, eabage oasálaččat ságaškuššamiid maŋŋá boađe ovtta oaivilii das mo čoavdit dili, de sáhttá kandidáhtta dahje bagadalli bivdit iežas luvvejuvvot bagadallansoahpamušas. Luvvenávžžuhusa galgá čujuhit fakultehttii/ossodahkii, muhto dat sáddejuvvo vuođđoovttadaga bokte. Oasálaš, gii álggaha ášši, galgá sáddet kopiija nuppi oasálažžii. Fakulteahtta/ossodat dat mearrida luvvego dat kandidáhta ja bagadalli bagadallansoahpamušas. Dakkár mearrádusa oktavuođas mearrideaddji orgána galgá fuolahit, ahte ph.d.-kandidáhtta dahká bagadallansoahpamuša ođđa bagadalliin. Vejolaš olggobeale oasálaččaide galgá dieđihit diliin, mat namuhuvvojit dán paragráfas.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8 NÁKKUT</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Jos badjánit nákkut bagadalli ja kandidáhta fágalaš vuoigatvuođaid ja geatnegasvuođaid birra, maid dát soahpamuš mudde, de daid sáhttá ovddidit ásahusa fágalaš orgánii, mii meannuda ja mearrida nággoáššiid. Dán soahpamuša oktavuođas nákkuid čoavdá:</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lang w:val="se-FI"/>
        </w:rPr>
        <w:t xml:space="preserve">Sámi allaskuvlla Dutkan- ja oahppostivra </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Jos namuhuvvon orgána dahká eaŋkilmearrádusa áššis, de mearrádusa sáhttá váidalit lagamus bajit orgánii.</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xml:space="preserve">§ 9 LOAHPPAMEARRÁDUSAT </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Dát soahpamuš (B-oassi) lea dahkkojuvvon ph.d.-ohppui gustovaš mearrádusaid ja njuolggadusaid vuođul, maiddái ásahusa ph.d.-njuolggadusaid vuođul. Soahpamuša origináladokumeanttat vurkkoduvvojit fakultehtas, ossodagas, vrd. maiddái A-oasi arkiverennjuolggadusaid, § 4.</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____________________,  _____/_____ 20__________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Kandidáhtta________________________________________________________________________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Váldobagadalli______________________________________________________________________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Goahtejođiheaddji____________________________________________________________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Mielbagadalli ______________________________________________________________________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Vuođđoovttadat/instituhtta____________________________________________________________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w:hAnsi="Times" w:cs="Times"/>
          <w:color w:val="000000"/>
          <w:sz w:val="20"/>
          <w:szCs w:val="20"/>
        </w:rPr>
      </w:pPr>
    </w:p>
    <w:p w:rsidR="00282E1F" w:rsidRPr="00FD388A" w:rsidRDefault="00282E1F" w:rsidP="00282E1F">
      <w:pPr>
        <w:rPr>
          <w:rFonts w:ascii="Cambria,Bold" w:hAnsi="Cambria,Bold" w:cs="Cambria,Bold"/>
          <w:b/>
          <w:bCs w:val="0"/>
          <w:color w:val="365F92"/>
          <w:sz w:val="28"/>
          <w:szCs w:val="28"/>
        </w:rPr>
      </w:pPr>
      <w:r w:rsidRPr="00DD03E3">
        <w:rPr>
          <w:rFonts w:ascii="Cambria,Bold" w:hAnsi="Cambria,Bold" w:cs="Cambria,Bold"/>
          <w:b/>
          <w:color w:val="365F92"/>
          <w:sz w:val="28"/>
          <w:szCs w:val="28"/>
        </w:rPr>
        <w:t xml:space="preserve">NB: </w:t>
      </w:r>
      <w:r w:rsidRPr="00B14D40">
        <w:rPr>
          <w:rFonts w:ascii="Cambria,Bold" w:hAnsi="Cambria,Bold" w:cs="Cambria,Bold"/>
          <w:b/>
          <w:color w:val="365F92"/>
          <w:sz w:val="28"/>
          <w:szCs w:val="28"/>
        </w:rPr>
        <w:t>Ohcci galg</w:t>
      </w:r>
      <w:r>
        <w:rPr>
          <w:rFonts w:ascii="Cambria,Bold" w:hAnsi="Cambria,Bold" w:cs="Cambria,Bold"/>
          <w:b/>
          <w:color w:val="365F92"/>
          <w:sz w:val="28"/>
          <w:szCs w:val="28"/>
        </w:rPr>
        <w:t>á ieš háhkat bagadalliid ja goahtejođiheaddji vuolláičállosiid ovdal go ohcamuš sáddejuvvo meannudeapmái phd-prográmma stivrii.</w:t>
      </w: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p>
    <w:p w:rsidR="00282E1F" w:rsidRDefault="00282E1F" w:rsidP="00282E1F">
      <w:pPr>
        <w:autoSpaceDE w:val="0"/>
        <w:autoSpaceDN w:val="0"/>
        <w:adjustRightInd w:val="0"/>
        <w:spacing w:line="240" w:lineRule="auto"/>
        <w:rPr>
          <w:rFonts w:ascii="Cambria,Bold" w:hAnsi="Cambria,Bold" w:cs="Cambria,Bold"/>
          <w:b/>
          <w:bCs w:val="0"/>
          <w:color w:val="000000"/>
        </w:rPr>
      </w:pPr>
      <w:r>
        <w:rPr>
          <w:rFonts w:ascii="Cambria,Bold" w:hAnsi="Cambria,Bold" w:cs="Cambria,Bold"/>
          <w:b/>
          <w:color w:val="000000"/>
        </w:rPr>
        <w:t xml:space="preserve">SOAHPAMUŠA RIEVDADUSAT JA DIEVASMAHTTIMAT </w:t>
      </w:r>
    </w:p>
    <w:p w:rsidR="00282E1F" w:rsidRDefault="00282E1F" w:rsidP="00282E1F">
      <w:pPr>
        <w:autoSpaceDE w:val="0"/>
        <w:autoSpaceDN w:val="0"/>
        <w:adjustRightInd w:val="0"/>
        <w:spacing w:line="240" w:lineRule="auto"/>
        <w:rPr>
          <w:rFonts w:ascii="Times" w:hAnsi="Times" w:cs="Times"/>
          <w:color w:val="000000"/>
          <w:sz w:val="24"/>
        </w:rPr>
      </w:pPr>
    </w:p>
    <w:p w:rsidR="00282E1F" w:rsidRDefault="00282E1F" w:rsidP="00282E1F">
      <w:pPr>
        <w:autoSpaceDE w:val="0"/>
        <w:autoSpaceDN w:val="0"/>
        <w:adjustRightInd w:val="0"/>
        <w:spacing w:line="240" w:lineRule="auto"/>
        <w:rPr>
          <w:rFonts w:ascii="Times" w:hAnsi="Times" w:cs="Times"/>
          <w:color w:val="000000"/>
          <w:sz w:val="24"/>
        </w:rPr>
      </w:pPr>
      <w:r>
        <w:rPr>
          <w:rFonts w:ascii="Times" w:hAnsi="Times" w:cs="Times"/>
          <w:color w:val="000000"/>
          <w:sz w:val="24"/>
        </w:rPr>
        <w:lastRenderedPageBreak/>
        <w:t>Čuovvovaš rievdadusat/dárkilut dieđut leat váldojuvvon soahpamuššii:</w:t>
      </w:r>
    </w:p>
    <w:p w:rsidR="00282E1F" w:rsidRDefault="00282E1F" w:rsidP="00282E1F">
      <w:pPr>
        <w:autoSpaceDE w:val="0"/>
        <w:autoSpaceDN w:val="0"/>
        <w:adjustRightInd w:val="0"/>
        <w:spacing w:line="240" w:lineRule="auto"/>
        <w:rPr>
          <w:rFonts w:ascii="Times" w:hAnsi="Times" w:cs="Times"/>
          <w:color w:val="000000"/>
          <w:sz w:val="24"/>
        </w:rPr>
      </w:pPr>
    </w:p>
    <w:p w:rsidR="00282E1F" w:rsidRDefault="00282E1F" w:rsidP="00282E1F">
      <w:pPr>
        <w:autoSpaceDE w:val="0"/>
        <w:autoSpaceDN w:val="0"/>
        <w:adjustRightInd w:val="0"/>
        <w:spacing w:line="240" w:lineRule="auto"/>
        <w:rPr>
          <w:rFonts w:ascii="Times" w:hAnsi="Times" w:cs="Times"/>
          <w:color w:val="000000"/>
          <w:sz w:val="24"/>
        </w:rPr>
      </w:pPr>
      <w:r>
        <w:rPr>
          <w:rFonts w:ascii="Times" w:hAnsi="Times" w:cs="Times"/>
          <w:color w:val="000000"/>
          <w:sz w:val="24"/>
        </w:rPr>
        <w:t>_________________________________________________________________________</w:t>
      </w:r>
    </w:p>
    <w:p w:rsidR="00282E1F" w:rsidRDefault="00282E1F" w:rsidP="00282E1F">
      <w:pPr>
        <w:autoSpaceDE w:val="0"/>
        <w:autoSpaceDN w:val="0"/>
        <w:adjustRightInd w:val="0"/>
        <w:spacing w:line="240" w:lineRule="auto"/>
        <w:rPr>
          <w:rFonts w:ascii="Times" w:hAnsi="Times" w:cs="Times"/>
          <w:color w:val="000000"/>
          <w:sz w:val="24"/>
        </w:rPr>
      </w:pPr>
    </w:p>
    <w:p w:rsidR="00282E1F" w:rsidRDefault="00282E1F" w:rsidP="00282E1F">
      <w:pPr>
        <w:autoSpaceDE w:val="0"/>
        <w:autoSpaceDN w:val="0"/>
        <w:adjustRightInd w:val="0"/>
        <w:spacing w:line="240" w:lineRule="auto"/>
        <w:rPr>
          <w:rFonts w:ascii="Times" w:hAnsi="Times" w:cs="Times"/>
          <w:color w:val="000000"/>
          <w:sz w:val="24"/>
        </w:rPr>
      </w:pPr>
      <w:r>
        <w:rPr>
          <w:rFonts w:ascii="Times" w:hAnsi="Times" w:cs="Times"/>
          <w:color w:val="000000"/>
          <w:sz w:val="24"/>
        </w:rPr>
        <w:t>_________________________________________________________________________</w:t>
      </w:r>
    </w:p>
    <w:p w:rsidR="00282E1F" w:rsidRDefault="00282E1F" w:rsidP="00282E1F">
      <w:pPr>
        <w:autoSpaceDE w:val="0"/>
        <w:autoSpaceDN w:val="0"/>
        <w:adjustRightInd w:val="0"/>
        <w:spacing w:line="240" w:lineRule="auto"/>
        <w:rPr>
          <w:rFonts w:ascii="Times" w:hAnsi="Times" w:cs="Times"/>
          <w:color w:val="000000"/>
          <w:sz w:val="24"/>
        </w:rPr>
      </w:pPr>
    </w:p>
    <w:p w:rsidR="00282E1F" w:rsidRDefault="00282E1F" w:rsidP="00282E1F">
      <w:pPr>
        <w:autoSpaceDE w:val="0"/>
        <w:autoSpaceDN w:val="0"/>
        <w:adjustRightInd w:val="0"/>
        <w:spacing w:line="240" w:lineRule="auto"/>
        <w:rPr>
          <w:rFonts w:ascii="Times" w:hAnsi="Times" w:cs="Times"/>
          <w:color w:val="000000"/>
          <w:sz w:val="24"/>
        </w:rPr>
      </w:pPr>
      <w:r>
        <w:rPr>
          <w:rFonts w:ascii="Times" w:hAnsi="Times" w:cs="Times"/>
          <w:color w:val="000000"/>
          <w:sz w:val="24"/>
        </w:rPr>
        <w:t>_________________________________________________________________________</w:t>
      </w:r>
    </w:p>
    <w:p w:rsidR="00282E1F" w:rsidRDefault="00282E1F" w:rsidP="00282E1F">
      <w:pPr>
        <w:autoSpaceDE w:val="0"/>
        <w:autoSpaceDN w:val="0"/>
        <w:adjustRightInd w:val="0"/>
        <w:spacing w:line="240" w:lineRule="auto"/>
        <w:rPr>
          <w:rFonts w:ascii="Times" w:hAnsi="Times" w:cs="Times"/>
          <w:color w:val="000000"/>
          <w:sz w:val="24"/>
        </w:rPr>
      </w:pPr>
    </w:p>
    <w:p w:rsidR="00282E1F" w:rsidRDefault="00282E1F" w:rsidP="00282E1F">
      <w:pPr>
        <w:autoSpaceDE w:val="0"/>
        <w:autoSpaceDN w:val="0"/>
        <w:adjustRightInd w:val="0"/>
        <w:spacing w:line="240" w:lineRule="auto"/>
        <w:rPr>
          <w:rFonts w:ascii="Times" w:hAnsi="Times" w:cs="Times"/>
          <w:color w:val="000000"/>
          <w:sz w:val="24"/>
        </w:rPr>
      </w:pPr>
      <w:r>
        <w:rPr>
          <w:rFonts w:ascii="Times" w:hAnsi="Times" w:cs="Times"/>
          <w:color w:val="000000"/>
          <w:sz w:val="24"/>
        </w:rPr>
        <w:t>_________________________________________________________________________</w:t>
      </w:r>
    </w:p>
    <w:p w:rsidR="00282E1F" w:rsidRDefault="00282E1F" w:rsidP="00282E1F">
      <w:pPr>
        <w:autoSpaceDE w:val="0"/>
        <w:autoSpaceDN w:val="0"/>
        <w:adjustRightInd w:val="0"/>
        <w:spacing w:line="240" w:lineRule="auto"/>
        <w:rPr>
          <w:rFonts w:ascii="Times" w:hAnsi="Times" w:cs="Times"/>
          <w:color w:val="000000"/>
          <w:sz w:val="24"/>
        </w:rPr>
      </w:pPr>
    </w:p>
    <w:p w:rsidR="00282E1F" w:rsidRDefault="00282E1F" w:rsidP="00282E1F">
      <w:pPr>
        <w:autoSpaceDE w:val="0"/>
        <w:autoSpaceDN w:val="0"/>
        <w:adjustRightInd w:val="0"/>
        <w:spacing w:line="240" w:lineRule="auto"/>
        <w:rPr>
          <w:rFonts w:ascii="Times" w:hAnsi="Times" w:cs="Times"/>
          <w:color w:val="000000"/>
          <w:sz w:val="24"/>
        </w:rPr>
      </w:pPr>
      <w:r>
        <w:rPr>
          <w:rFonts w:ascii="Times" w:hAnsi="Times" w:cs="Times"/>
          <w:color w:val="000000"/>
          <w:sz w:val="24"/>
        </w:rPr>
        <w:t>_________________________________________________________________________</w:t>
      </w:r>
    </w:p>
    <w:p w:rsidR="00282E1F" w:rsidRDefault="00282E1F" w:rsidP="00282E1F">
      <w:pPr>
        <w:autoSpaceDE w:val="0"/>
        <w:autoSpaceDN w:val="0"/>
        <w:adjustRightInd w:val="0"/>
        <w:spacing w:line="240" w:lineRule="auto"/>
        <w:rPr>
          <w:rFonts w:ascii="Times" w:hAnsi="Times" w:cs="Times"/>
          <w:color w:val="000000"/>
          <w:sz w:val="24"/>
        </w:rPr>
      </w:pPr>
    </w:p>
    <w:p w:rsidR="00282E1F" w:rsidRDefault="00282E1F" w:rsidP="00282E1F">
      <w:pPr>
        <w:autoSpaceDE w:val="0"/>
        <w:autoSpaceDN w:val="0"/>
        <w:adjustRightInd w:val="0"/>
        <w:spacing w:line="240" w:lineRule="auto"/>
        <w:rPr>
          <w:rFonts w:ascii="Times" w:hAnsi="Times" w:cs="Times"/>
          <w:color w:val="000000"/>
          <w:sz w:val="24"/>
        </w:rPr>
      </w:pPr>
      <w:r>
        <w:rPr>
          <w:rFonts w:ascii="Times" w:hAnsi="Times" w:cs="Times"/>
          <w:color w:val="000000"/>
          <w:sz w:val="24"/>
        </w:rPr>
        <w:t>_____________________,  _____/_____ 20_____</w:t>
      </w:r>
    </w:p>
    <w:p w:rsidR="00282E1F" w:rsidRDefault="00282E1F" w:rsidP="00282E1F">
      <w:pPr>
        <w:autoSpaceDE w:val="0"/>
        <w:autoSpaceDN w:val="0"/>
        <w:adjustRightInd w:val="0"/>
        <w:spacing w:line="240" w:lineRule="auto"/>
        <w:rPr>
          <w:rFonts w:ascii="Times" w:hAnsi="Times" w:cs="Times"/>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Kandidáhtta______________________________________________________________________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Váldobagadalli____________________________________________________________________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Goahtejođiheaddji__________________________________________________________________</w:t>
      </w:r>
    </w:p>
    <w:p w:rsidR="00282E1F" w:rsidRDefault="00282E1F" w:rsidP="00282E1F">
      <w:pPr>
        <w:autoSpaceDE w:val="0"/>
        <w:autoSpaceDN w:val="0"/>
        <w:adjustRightInd w:val="0"/>
        <w:spacing w:line="240" w:lineRule="auto"/>
        <w:rPr>
          <w:rFonts w:ascii="Times New Roman" w:hAnsi="Times New Roman"/>
          <w:color w:val="000000"/>
        </w:rPr>
      </w:pPr>
    </w:p>
    <w:p w:rsidR="00282E1F" w:rsidRDefault="00282E1F" w:rsidP="00282E1F">
      <w:pPr>
        <w:autoSpaceDE w:val="0"/>
        <w:autoSpaceDN w:val="0"/>
        <w:adjustRightInd w:val="0"/>
        <w:spacing w:line="240" w:lineRule="auto"/>
        <w:rPr>
          <w:rFonts w:ascii="Times New Roman" w:hAnsi="Times New Roman"/>
          <w:color w:val="000000"/>
        </w:rPr>
      </w:pPr>
      <w:r>
        <w:rPr>
          <w:rFonts w:ascii="Times New Roman" w:hAnsi="Times New Roman"/>
          <w:color w:val="000000"/>
        </w:rPr>
        <w:t>Mielbagadalli ______________________________________________________________________</w:t>
      </w:r>
    </w:p>
    <w:p w:rsidR="00282E1F" w:rsidRDefault="00282E1F" w:rsidP="00282E1F">
      <w:pPr>
        <w:autoSpaceDE w:val="0"/>
        <w:autoSpaceDN w:val="0"/>
        <w:adjustRightInd w:val="0"/>
        <w:spacing w:line="240" w:lineRule="auto"/>
        <w:rPr>
          <w:rFonts w:ascii="Times" w:hAnsi="Times" w:cs="Times"/>
          <w:color w:val="000000"/>
          <w:sz w:val="20"/>
          <w:szCs w:val="20"/>
        </w:rPr>
      </w:pPr>
    </w:p>
    <w:p w:rsidR="00282E1F" w:rsidRDefault="00282E1F" w:rsidP="00282E1F">
      <w:pPr>
        <w:autoSpaceDE w:val="0"/>
        <w:autoSpaceDN w:val="0"/>
        <w:adjustRightInd w:val="0"/>
        <w:spacing w:line="240" w:lineRule="auto"/>
      </w:pPr>
      <w:r w:rsidRPr="000018AB">
        <w:rPr>
          <w:rFonts w:ascii="Times" w:hAnsi="Times" w:cs="Times"/>
          <w:color w:val="000000"/>
          <w:szCs w:val="20"/>
        </w:rPr>
        <w:t xml:space="preserve">Eará mielbagadallit </w:t>
      </w:r>
      <w:r>
        <w:rPr>
          <w:rFonts w:ascii="Times" w:hAnsi="Times" w:cs="Times"/>
          <w:color w:val="000000"/>
          <w:sz w:val="20"/>
          <w:szCs w:val="20"/>
        </w:rPr>
        <w:t>_______________________________________________________________________</w:t>
      </w:r>
    </w:p>
    <w:p w:rsidR="00282E1F" w:rsidRDefault="00282E1F" w:rsidP="00282E1F">
      <w:pPr>
        <w:rPr>
          <w:rFonts w:ascii="Cambria,Bold" w:hAnsi="Cambria,Bold" w:cs="Cambria,Bold"/>
          <w:b/>
          <w:bCs w:val="0"/>
          <w:color w:val="365F92"/>
          <w:sz w:val="28"/>
          <w:szCs w:val="28"/>
        </w:rPr>
      </w:pPr>
    </w:p>
    <w:p w:rsidR="00282E1F" w:rsidRPr="00FD388A" w:rsidRDefault="00282E1F" w:rsidP="00282E1F">
      <w:pPr>
        <w:rPr>
          <w:rFonts w:ascii="Cambria,Bold" w:hAnsi="Cambria,Bold" w:cs="Cambria,Bold"/>
          <w:b/>
          <w:bCs w:val="0"/>
          <w:color w:val="365F92"/>
          <w:sz w:val="28"/>
          <w:szCs w:val="28"/>
        </w:rPr>
      </w:pPr>
    </w:p>
    <w:p w:rsidR="00FF24DC" w:rsidRPr="00C0786C" w:rsidRDefault="00FF24DC" w:rsidP="00282E1F">
      <w:pPr>
        <w:autoSpaceDE w:val="0"/>
        <w:autoSpaceDN w:val="0"/>
        <w:adjustRightInd w:val="0"/>
        <w:spacing w:line="240" w:lineRule="auto"/>
      </w:pPr>
    </w:p>
    <w:sectPr w:rsidR="00FF24DC" w:rsidRPr="00C0786C" w:rsidSect="00BA2FCD">
      <w:headerReference w:type="even" r:id="rId9"/>
      <w:footerReference w:type="default" r:id="rId10"/>
      <w:headerReference w:type="first" r:id="rId11"/>
      <w:footerReference w:type="first" r:id="rId12"/>
      <w:pgSz w:w="11906" w:h="16838" w:code="9"/>
      <w:pgMar w:top="1588" w:right="1304" w:bottom="1588" w:left="1304" w:header="68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21" w:rsidRDefault="00387C21" w:rsidP="006B2B0F">
      <w:r>
        <w:separator/>
      </w:r>
    </w:p>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endnote>
  <w:endnote w:type="continuationSeparator" w:id="0">
    <w:p w:rsidR="00387C21" w:rsidRDefault="00387C21" w:rsidP="006B2B0F">
      <w:r>
        <w:continuationSeparator/>
      </w:r>
    </w:p>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panose1 w:val="020B0403030403090204"/>
    <w:charset w:val="00"/>
    <w:family w:val="swiss"/>
    <w:notTrueType/>
    <w:pitch w:val="variable"/>
    <w:sig w:usb0="A00002AF" w:usb1="5000204B" w:usb2="00000000" w:usb3="00000000" w:csb0="0000009F" w:csb1="00000000"/>
  </w:font>
  <w:font w:name="Klavika Regular">
    <w:altName w:val="Arial"/>
    <w:panose1 w:val="020B0506040000020004"/>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rchment">
    <w:panose1 w:val="03040602040708040804"/>
    <w:charset w:val="00"/>
    <w:family w:val="script"/>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6C" w:rsidRDefault="00387C21" w:rsidP="00C0786C">
    <w:pPr>
      <w:pStyle w:val="reftekst"/>
      <w:jc w:val="center"/>
    </w:pPr>
    <w:sdt>
      <w:sdtPr>
        <w:tag w:val="DocumentNumber"/>
        <w:id w:val="10008"/>
        <w:lock w:val="sdtContentLocked"/>
        <w:placeholder>
          <w:docPart w:val="6E75FFAB885847F2A82F20DF384B4282"/>
        </w:placeholder>
        <w:dataBinding w:prefixMappings="xmlns:gbs='http://www.software-innovation.no/growBusinessDocument'" w:xpath="/gbs:GrowBusinessDocument/gbs:DocumentNumber[@gbs:key='10008']" w:storeItemID="{920DD266-A78E-46F9-95F3-7A7F04CDD1AE}"/>
        <w:text/>
      </w:sdtPr>
      <w:sdtEndPr/>
      <w:sdtContent>
        <w:r w:rsidR="00FF24DC">
          <w:t>20/00565-1</w:t>
        </w:r>
      </w:sdtContent>
    </w:sdt>
  </w:p>
  <w:p w:rsidR="00C0786C" w:rsidRDefault="00387C21" w:rsidP="00C0786C">
    <w:pPr>
      <w:pStyle w:val="reftekst"/>
      <w:jc w:val="center"/>
    </w:pPr>
    <w:sdt>
      <w:sdtPr>
        <w:id w:val="-1927331656"/>
        <w:docPartObj>
          <w:docPartGallery w:val="Page Numbers (Bottom of Page)"/>
          <w:docPartUnique/>
        </w:docPartObj>
      </w:sdtPr>
      <w:sdtEndPr/>
      <w:sdtContent>
        <w:sdt>
          <w:sdtPr>
            <w:id w:val="-1669238322"/>
            <w:docPartObj>
              <w:docPartGallery w:val="Page Numbers (Top of Page)"/>
              <w:docPartUnique/>
            </w:docPartObj>
          </w:sdtPr>
          <w:sdtEndPr/>
          <w:sdtContent>
            <w:r w:rsidR="00C0786C">
              <w:rPr>
                <w:lang w:val="nb-NO"/>
              </w:rPr>
              <w:t xml:space="preserve">Siidu </w:t>
            </w:r>
            <w:r w:rsidR="00C0786C">
              <w:rPr>
                <w:b/>
                <w:sz w:val="24"/>
                <w:szCs w:val="24"/>
              </w:rPr>
              <w:fldChar w:fldCharType="begin"/>
            </w:r>
            <w:r w:rsidR="00C0786C">
              <w:rPr>
                <w:b/>
              </w:rPr>
              <w:instrText>PAGE</w:instrText>
            </w:r>
            <w:r w:rsidR="00C0786C">
              <w:rPr>
                <w:b/>
                <w:sz w:val="24"/>
                <w:szCs w:val="24"/>
              </w:rPr>
              <w:fldChar w:fldCharType="separate"/>
            </w:r>
            <w:r w:rsidR="00A868C1">
              <w:rPr>
                <w:b/>
                <w:noProof/>
              </w:rPr>
              <w:t>2</w:t>
            </w:r>
            <w:r w:rsidR="00C0786C">
              <w:rPr>
                <w:b/>
                <w:sz w:val="24"/>
                <w:szCs w:val="24"/>
              </w:rPr>
              <w:fldChar w:fldCharType="end"/>
            </w:r>
            <w:r w:rsidR="00C0786C">
              <w:rPr>
                <w:lang w:val="nb-NO"/>
              </w:rPr>
              <w:t>/</w:t>
            </w:r>
            <w:r w:rsidR="00C0786C">
              <w:rPr>
                <w:b/>
                <w:sz w:val="24"/>
                <w:szCs w:val="24"/>
              </w:rPr>
              <w:fldChar w:fldCharType="begin"/>
            </w:r>
            <w:r w:rsidR="00C0786C">
              <w:rPr>
                <w:b/>
              </w:rPr>
              <w:instrText>NUMPAGES</w:instrText>
            </w:r>
            <w:r w:rsidR="00C0786C">
              <w:rPr>
                <w:b/>
                <w:sz w:val="24"/>
                <w:szCs w:val="24"/>
              </w:rPr>
              <w:fldChar w:fldCharType="separate"/>
            </w:r>
            <w:r w:rsidR="00A868C1">
              <w:rPr>
                <w:b/>
                <w:noProof/>
              </w:rPr>
              <w:t>2</w:t>
            </w:r>
            <w:r w:rsidR="00C0786C">
              <w:rPr>
                <w:b/>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DC" w:rsidRDefault="00FF24DC" w:rsidP="00FF24DC">
    <w:pPr>
      <w:pStyle w:val="Default"/>
    </w:pPr>
  </w:p>
  <w:p w:rsidR="00FF24DC" w:rsidRDefault="00FF24DC" w:rsidP="00FF24DC">
    <w:pPr>
      <w:pStyle w:val="Bunntekst"/>
      <w:jc w:val="center"/>
    </w:pPr>
    <w:r>
      <w:rPr>
        <w:szCs w:val="22"/>
      </w:rPr>
      <w:t>Šiehtadusmála dohkkehuvvon Dutkan- ja oahppostivrras 12.11.2019 áššis 20/19.</w:t>
    </w:r>
  </w:p>
  <w:p w:rsidR="00FF24DC" w:rsidRDefault="00FF24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21" w:rsidRDefault="00387C21" w:rsidP="006B2B0F">
      <w:r>
        <w:separator/>
      </w:r>
    </w:p>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footnote>
  <w:footnote w:type="continuationSeparator" w:id="0">
    <w:p w:rsidR="00387C21" w:rsidRDefault="00387C21" w:rsidP="006B2B0F">
      <w:r>
        <w:continuationSeparator/>
      </w:r>
    </w:p>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p w:rsidR="00387C21" w:rsidRDefault="00387C21" w:rsidP="006B2B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36" w:rsidRDefault="00FC7036" w:rsidP="006B2B0F"/>
  <w:p w:rsidR="00FC7036" w:rsidRDefault="00FC7036" w:rsidP="006B2B0F"/>
  <w:p w:rsidR="00FC7036" w:rsidRDefault="00FC7036" w:rsidP="006B2B0F"/>
  <w:p w:rsidR="00FC7036" w:rsidRDefault="00FC7036" w:rsidP="006B2B0F"/>
  <w:p w:rsidR="00FC7036" w:rsidRDefault="00FC7036" w:rsidP="006B2B0F"/>
  <w:p w:rsidR="00FC7036" w:rsidRDefault="00FC7036" w:rsidP="006B2B0F"/>
  <w:p w:rsidR="00FC7036" w:rsidRDefault="00FC7036" w:rsidP="006B2B0F"/>
  <w:p w:rsidR="00C203C7" w:rsidRDefault="00C203C7" w:rsidP="006B2B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CD" w:rsidRDefault="001D0B25" w:rsidP="006B2B0F">
    <w:pPr>
      <w:pStyle w:val="Topptekst"/>
    </w:pPr>
    <w:r>
      <w:rPr>
        <w:noProof/>
        <w:lang w:val="nb-NO"/>
      </w:rPr>
      <w:drawing>
        <wp:anchor distT="0" distB="0" distL="114300" distR="114300" simplePos="0" relativeHeight="251658240" behindDoc="0" locked="0" layoutInCell="1" allowOverlap="1">
          <wp:simplePos x="827690" y="430924"/>
          <wp:positionH relativeFrom="column">
            <wp:posOffset>0</wp:posOffset>
          </wp:positionH>
          <wp:positionV relativeFrom="page">
            <wp:align>top</wp:align>
          </wp:positionV>
          <wp:extent cx="1461600" cy="1440000"/>
          <wp:effectExtent l="0" t="0" r="5715" b="8255"/>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g grafisk element topp.jpg"/>
                  <pic:cNvPicPr/>
                </pic:nvPicPr>
                <pic:blipFill>
                  <a:blip r:embed="rId1">
                    <a:extLst>
                      <a:ext uri="{28A0092B-C50C-407E-A947-70E740481C1C}">
                        <a14:useLocalDpi xmlns:a14="http://schemas.microsoft.com/office/drawing/2010/main" val="0"/>
                      </a:ext>
                    </a:extLst>
                  </a:blip>
                  <a:stretch>
                    <a:fillRect/>
                  </a:stretch>
                </pic:blipFill>
                <pic:spPr>
                  <a:xfrm>
                    <a:off x="0" y="0"/>
                    <a:ext cx="1461600" cy="1440000"/>
                  </a:xfrm>
                  <a:prstGeom prst="rect">
                    <a:avLst/>
                  </a:prstGeom>
                </pic:spPr>
              </pic:pic>
            </a:graphicData>
          </a:graphic>
          <wp14:sizeRelH relativeFrom="margin">
            <wp14:pctWidth>0</wp14:pctWidth>
          </wp14:sizeRelH>
          <wp14:sizeRelV relativeFrom="margin">
            <wp14:pctHeight>0</wp14:pctHeight>
          </wp14:sizeRelV>
        </wp:anchor>
      </w:drawing>
    </w:r>
  </w:p>
  <w:p w:rsidR="00BA2FCD" w:rsidRDefault="00BA2FCD" w:rsidP="006B2B0F">
    <w:pPr>
      <w:pStyle w:val="Topptekst"/>
    </w:pPr>
  </w:p>
  <w:p w:rsidR="00BA2FCD" w:rsidRDefault="00BA2FCD" w:rsidP="006B2B0F">
    <w:pPr>
      <w:pStyle w:val="Topptekst"/>
    </w:pPr>
  </w:p>
  <w:p w:rsidR="00BA2FCD" w:rsidRDefault="00BA2FCD" w:rsidP="006B2B0F">
    <w:pPr>
      <w:pStyle w:val="Topptekst"/>
    </w:pPr>
  </w:p>
  <w:p w:rsidR="00BA2FCD" w:rsidRDefault="00BA2FCD" w:rsidP="006B2B0F">
    <w:pPr>
      <w:pStyle w:val="Topptekst"/>
    </w:pPr>
  </w:p>
  <w:p w:rsidR="00BA2FCD" w:rsidRDefault="00BA2FCD" w:rsidP="006B2B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21"/>
    <w:rsid w:val="000218AD"/>
    <w:rsid w:val="00024D74"/>
    <w:rsid w:val="00054C49"/>
    <w:rsid w:val="000566AF"/>
    <w:rsid w:val="0007438D"/>
    <w:rsid w:val="00092915"/>
    <w:rsid w:val="000B24D5"/>
    <w:rsid w:val="000B49F5"/>
    <w:rsid w:val="000C4438"/>
    <w:rsid w:val="000C5687"/>
    <w:rsid w:val="000D0FDD"/>
    <w:rsid w:val="000D45FE"/>
    <w:rsid w:val="000F393F"/>
    <w:rsid w:val="00104A04"/>
    <w:rsid w:val="00116BA0"/>
    <w:rsid w:val="001179B5"/>
    <w:rsid w:val="00130739"/>
    <w:rsid w:val="001337DE"/>
    <w:rsid w:val="00143418"/>
    <w:rsid w:val="001622CC"/>
    <w:rsid w:val="00170A33"/>
    <w:rsid w:val="00173FF3"/>
    <w:rsid w:val="00195EC8"/>
    <w:rsid w:val="001B2851"/>
    <w:rsid w:val="001B5B1D"/>
    <w:rsid w:val="001D0B25"/>
    <w:rsid w:val="001D4A71"/>
    <w:rsid w:val="001E5476"/>
    <w:rsid w:val="001F15CB"/>
    <w:rsid w:val="001F1B9D"/>
    <w:rsid w:val="0024444F"/>
    <w:rsid w:val="0024769D"/>
    <w:rsid w:val="00250B12"/>
    <w:rsid w:val="002562A1"/>
    <w:rsid w:val="002720A7"/>
    <w:rsid w:val="00282E1F"/>
    <w:rsid w:val="0029132D"/>
    <w:rsid w:val="0029210E"/>
    <w:rsid w:val="002A4097"/>
    <w:rsid w:val="002C0D3C"/>
    <w:rsid w:val="002C38E1"/>
    <w:rsid w:val="002C6652"/>
    <w:rsid w:val="002D5A08"/>
    <w:rsid w:val="002E426B"/>
    <w:rsid w:val="002F1C98"/>
    <w:rsid w:val="0030373B"/>
    <w:rsid w:val="00305602"/>
    <w:rsid w:val="00305AD9"/>
    <w:rsid w:val="00314C4E"/>
    <w:rsid w:val="00342752"/>
    <w:rsid w:val="00345905"/>
    <w:rsid w:val="0035543E"/>
    <w:rsid w:val="00367769"/>
    <w:rsid w:val="00387C21"/>
    <w:rsid w:val="003913C4"/>
    <w:rsid w:val="003927D9"/>
    <w:rsid w:val="003A23AB"/>
    <w:rsid w:val="003A2EA0"/>
    <w:rsid w:val="003B5FFE"/>
    <w:rsid w:val="003D1E56"/>
    <w:rsid w:val="003F590E"/>
    <w:rsid w:val="00407363"/>
    <w:rsid w:val="00414A86"/>
    <w:rsid w:val="00420851"/>
    <w:rsid w:val="00423C83"/>
    <w:rsid w:val="00430408"/>
    <w:rsid w:val="004345A7"/>
    <w:rsid w:val="004409EE"/>
    <w:rsid w:val="00450A78"/>
    <w:rsid w:val="004661EA"/>
    <w:rsid w:val="00477343"/>
    <w:rsid w:val="00485210"/>
    <w:rsid w:val="004B085C"/>
    <w:rsid w:val="004C414E"/>
    <w:rsid w:val="004E1BCF"/>
    <w:rsid w:val="00503EFA"/>
    <w:rsid w:val="00505621"/>
    <w:rsid w:val="00507BA5"/>
    <w:rsid w:val="00511D8D"/>
    <w:rsid w:val="00514328"/>
    <w:rsid w:val="00516C07"/>
    <w:rsid w:val="0053339A"/>
    <w:rsid w:val="00533CAD"/>
    <w:rsid w:val="00534E22"/>
    <w:rsid w:val="00540A73"/>
    <w:rsid w:val="00550ABE"/>
    <w:rsid w:val="00561D9C"/>
    <w:rsid w:val="00566C18"/>
    <w:rsid w:val="00577767"/>
    <w:rsid w:val="005969E3"/>
    <w:rsid w:val="005B5927"/>
    <w:rsid w:val="005D0293"/>
    <w:rsid w:val="005D4510"/>
    <w:rsid w:val="005D59DA"/>
    <w:rsid w:val="005E00E6"/>
    <w:rsid w:val="005F3C82"/>
    <w:rsid w:val="00664954"/>
    <w:rsid w:val="006863C5"/>
    <w:rsid w:val="006B2B0F"/>
    <w:rsid w:val="006C7826"/>
    <w:rsid w:val="006D2674"/>
    <w:rsid w:val="006D58C7"/>
    <w:rsid w:val="00710091"/>
    <w:rsid w:val="00741EE7"/>
    <w:rsid w:val="00745864"/>
    <w:rsid w:val="0074697D"/>
    <w:rsid w:val="00756468"/>
    <w:rsid w:val="00757BB6"/>
    <w:rsid w:val="00760F53"/>
    <w:rsid w:val="00765ABC"/>
    <w:rsid w:val="007677C3"/>
    <w:rsid w:val="00767CF4"/>
    <w:rsid w:val="0079179C"/>
    <w:rsid w:val="007976A9"/>
    <w:rsid w:val="007C39F7"/>
    <w:rsid w:val="007E441A"/>
    <w:rsid w:val="007E4772"/>
    <w:rsid w:val="007F0662"/>
    <w:rsid w:val="007F715F"/>
    <w:rsid w:val="00802B88"/>
    <w:rsid w:val="008254B8"/>
    <w:rsid w:val="00825D0D"/>
    <w:rsid w:val="00836AFB"/>
    <w:rsid w:val="00846D4B"/>
    <w:rsid w:val="00847F30"/>
    <w:rsid w:val="00854646"/>
    <w:rsid w:val="0086014D"/>
    <w:rsid w:val="00860321"/>
    <w:rsid w:val="00866FE3"/>
    <w:rsid w:val="008777D8"/>
    <w:rsid w:val="0089688C"/>
    <w:rsid w:val="008A06D2"/>
    <w:rsid w:val="008B0195"/>
    <w:rsid w:val="008C07CA"/>
    <w:rsid w:val="008C5644"/>
    <w:rsid w:val="00926A17"/>
    <w:rsid w:val="009303F5"/>
    <w:rsid w:val="00936B86"/>
    <w:rsid w:val="009459D4"/>
    <w:rsid w:val="009508E4"/>
    <w:rsid w:val="009522C5"/>
    <w:rsid w:val="00961E95"/>
    <w:rsid w:val="0096361C"/>
    <w:rsid w:val="0096789F"/>
    <w:rsid w:val="00985920"/>
    <w:rsid w:val="009A6007"/>
    <w:rsid w:val="009B0BB8"/>
    <w:rsid w:val="009B1572"/>
    <w:rsid w:val="009B28F2"/>
    <w:rsid w:val="009C6FA0"/>
    <w:rsid w:val="009E0757"/>
    <w:rsid w:val="009F1D1D"/>
    <w:rsid w:val="00A02DF6"/>
    <w:rsid w:val="00A059D2"/>
    <w:rsid w:val="00A06FD8"/>
    <w:rsid w:val="00A217B4"/>
    <w:rsid w:val="00A266C6"/>
    <w:rsid w:val="00A3213E"/>
    <w:rsid w:val="00A5596D"/>
    <w:rsid w:val="00A5701C"/>
    <w:rsid w:val="00A868C1"/>
    <w:rsid w:val="00AA11C2"/>
    <w:rsid w:val="00AB5B41"/>
    <w:rsid w:val="00AC29DA"/>
    <w:rsid w:val="00AC7AF8"/>
    <w:rsid w:val="00AD133A"/>
    <w:rsid w:val="00AD1CF8"/>
    <w:rsid w:val="00AE03FE"/>
    <w:rsid w:val="00AE205B"/>
    <w:rsid w:val="00AF5DB8"/>
    <w:rsid w:val="00AF70BF"/>
    <w:rsid w:val="00B03841"/>
    <w:rsid w:val="00B22521"/>
    <w:rsid w:val="00B33813"/>
    <w:rsid w:val="00B37A60"/>
    <w:rsid w:val="00B40816"/>
    <w:rsid w:val="00B45525"/>
    <w:rsid w:val="00B50710"/>
    <w:rsid w:val="00B72411"/>
    <w:rsid w:val="00BA2FCD"/>
    <w:rsid w:val="00BB6554"/>
    <w:rsid w:val="00BC0A62"/>
    <w:rsid w:val="00BE7A22"/>
    <w:rsid w:val="00C0786C"/>
    <w:rsid w:val="00C12AF2"/>
    <w:rsid w:val="00C1529F"/>
    <w:rsid w:val="00C203C7"/>
    <w:rsid w:val="00C23953"/>
    <w:rsid w:val="00C24AC5"/>
    <w:rsid w:val="00C3188C"/>
    <w:rsid w:val="00C45570"/>
    <w:rsid w:val="00C47737"/>
    <w:rsid w:val="00C52557"/>
    <w:rsid w:val="00C859F7"/>
    <w:rsid w:val="00C86486"/>
    <w:rsid w:val="00C87F9A"/>
    <w:rsid w:val="00C97236"/>
    <w:rsid w:val="00CA3D90"/>
    <w:rsid w:val="00CA628A"/>
    <w:rsid w:val="00CB4452"/>
    <w:rsid w:val="00CB6098"/>
    <w:rsid w:val="00CB73D9"/>
    <w:rsid w:val="00CC6ECF"/>
    <w:rsid w:val="00CD7BF7"/>
    <w:rsid w:val="00CE140C"/>
    <w:rsid w:val="00CE70E6"/>
    <w:rsid w:val="00D0780D"/>
    <w:rsid w:val="00D113E5"/>
    <w:rsid w:val="00D13C46"/>
    <w:rsid w:val="00D2647D"/>
    <w:rsid w:val="00D40F8E"/>
    <w:rsid w:val="00D44A28"/>
    <w:rsid w:val="00D46DEF"/>
    <w:rsid w:val="00D53069"/>
    <w:rsid w:val="00D75E53"/>
    <w:rsid w:val="00D76DAA"/>
    <w:rsid w:val="00D80168"/>
    <w:rsid w:val="00D90D9B"/>
    <w:rsid w:val="00D91E88"/>
    <w:rsid w:val="00DA3776"/>
    <w:rsid w:val="00DE0A91"/>
    <w:rsid w:val="00E01E8A"/>
    <w:rsid w:val="00E22217"/>
    <w:rsid w:val="00E26A45"/>
    <w:rsid w:val="00E35338"/>
    <w:rsid w:val="00E60191"/>
    <w:rsid w:val="00E65AE5"/>
    <w:rsid w:val="00E77939"/>
    <w:rsid w:val="00E8140C"/>
    <w:rsid w:val="00E87647"/>
    <w:rsid w:val="00E91E90"/>
    <w:rsid w:val="00EA0643"/>
    <w:rsid w:val="00EA08FE"/>
    <w:rsid w:val="00EA0F4B"/>
    <w:rsid w:val="00EA17CF"/>
    <w:rsid w:val="00EA57AF"/>
    <w:rsid w:val="00EB08ED"/>
    <w:rsid w:val="00EB7E5C"/>
    <w:rsid w:val="00EE3E80"/>
    <w:rsid w:val="00EE753A"/>
    <w:rsid w:val="00EE7C1D"/>
    <w:rsid w:val="00EF033B"/>
    <w:rsid w:val="00F0229B"/>
    <w:rsid w:val="00F3147B"/>
    <w:rsid w:val="00F34D3D"/>
    <w:rsid w:val="00F4060E"/>
    <w:rsid w:val="00F469D7"/>
    <w:rsid w:val="00F46A07"/>
    <w:rsid w:val="00F47726"/>
    <w:rsid w:val="00F563BB"/>
    <w:rsid w:val="00F607F5"/>
    <w:rsid w:val="00F652C1"/>
    <w:rsid w:val="00FB6576"/>
    <w:rsid w:val="00FC0E74"/>
    <w:rsid w:val="00FC7036"/>
    <w:rsid w:val="00FD199A"/>
    <w:rsid w:val="00FF1E1E"/>
    <w:rsid w:val="00FF24DC"/>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000346-2796-4DCF-AC77-1FFB1FCF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90E"/>
    <w:pPr>
      <w:spacing w:line="276" w:lineRule="auto"/>
    </w:pPr>
    <w:rPr>
      <w:rFonts w:ascii="Myriad Pro Light" w:hAnsi="Myriad Pro Light"/>
      <w:bCs/>
      <w:sz w:val="22"/>
      <w:szCs w:val="24"/>
      <w:lang w:val="se-NO"/>
    </w:rPr>
  </w:style>
  <w:style w:type="paragraph" w:styleId="Overskrift1">
    <w:name w:val="heading 1"/>
    <w:basedOn w:val="Normal"/>
    <w:next w:val="Normal"/>
    <w:qFormat/>
    <w:rsid w:val="001D0B25"/>
    <w:pPr>
      <w:keepNext/>
      <w:spacing w:before="240" w:after="240"/>
      <w:outlineLvl w:val="0"/>
    </w:pPr>
    <w:rPr>
      <w:rFonts w:ascii="Klavika Regular" w:hAnsi="Klavika Regular" w:cs="Arial"/>
      <w:b/>
      <w:bCs w:val="0"/>
      <w:kern w:val="32"/>
      <w:sz w:val="24"/>
      <w:szCs w:val="28"/>
    </w:rPr>
  </w:style>
  <w:style w:type="paragraph" w:styleId="Overskrift2">
    <w:name w:val="heading 2"/>
    <w:basedOn w:val="Overskrift3"/>
    <w:next w:val="Normal"/>
    <w:qFormat/>
    <w:rsid w:val="00C0786C"/>
    <w:pPr>
      <w:outlineLvl w:val="1"/>
    </w:pPr>
  </w:style>
  <w:style w:type="paragraph" w:styleId="Overskrift3">
    <w:name w:val="heading 3"/>
    <w:basedOn w:val="Normal"/>
    <w:next w:val="Normal"/>
    <w:autoRedefine/>
    <w:rsid w:val="00C0786C"/>
    <w:pPr>
      <w:keepNext/>
      <w:spacing w:before="240" w:after="120"/>
      <w:outlineLvl w:val="2"/>
    </w:pPr>
    <w:rPr>
      <w:rFonts w:cs="Arial"/>
      <w:bCs w:val="0"/>
      <w:i/>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customStyle="1" w:styleId="Meldingshodeetikett">
    <w:name w:val="Meldingshodeetikett"/>
    <w:rsid w:val="000C4438"/>
    <w:rPr>
      <w:b/>
      <w:sz w:val="18"/>
      <w:lang w:bidi="ar-SA"/>
    </w:rPr>
  </w:style>
  <w:style w:type="paragraph" w:styleId="Bobletekst">
    <w:name w:val="Balloon Text"/>
    <w:basedOn w:val="Normal"/>
    <w:link w:val="BobletekstTegn"/>
    <w:semiHidden/>
    <w:unhideWhenUsed/>
    <w:rsid w:val="00BA2FCD"/>
    <w:rPr>
      <w:rFonts w:cs="Tahoma"/>
      <w:sz w:val="16"/>
      <w:szCs w:val="16"/>
    </w:rPr>
  </w:style>
  <w:style w:type="character" w:customStyle="1" w:styleId="BobletekstTegn">
    <w:name w:val="Bobletekst Tegn"/>
    <w:basedOn w:val="Standardskriftforavsnitt"/>
    <w:link w:val="Bobletekst"/>
    <w:semiHidden/>
    <w:rsid w:val="00BA2FCD"/>
    <w:rPr>
      <w:rFonts w:ascii="Tahoma" w:hAnsi="Tahoma" w:cs="Tahoma"/>
      <w:sz w:val="16"/>
      <w:szCs w:val="16"/>
    </w:rPr>
  </w:style>
  <w:style w:type="paragraph" w:styleId="Tittel">
    <w:name w:val="Title"/>
    <w:basedOn w:val="Normal"/>
    <w:next w:val="Normal"/>
    <w:link w:val="TittelTegn"/>
    <w:qFormat/>
    <w:rsid w:val="001D0B25"/>
    <w:pPr>
      <w:pBdr>
        <w:top w:val="single" w:sz="8" w:space="1" w:color="auto"/>
        <w:bottom w:val="single" w:sz="4" w:space="1" w:color="auto"/>
      </w:pBdr>
    </w:pPr>
    <w:rPr>
      <w:rFonts w:ascii="Klavika Regular" w:hAnsi="Klavika Regular"/>
      <w:b/>
      <w:bCs w:val="0"/>
      <w:sz w:val="30"/>
      <w:szCs w:val="30"/>
      <w:lang w:val="nb-NO"/>
    </w:rPr>
  </w:style>
  <w:style w:type="character" w:customStyle="1" w:styleId="TittelTegn">
    <w:name w:val="Tittel Tegn"/>
    <w:basedOn w:val="Standardskriftforavsnitt"/>
    <w:link w:val="Tittel"/>
    <w:rsid w:val="001D0B25"/>
    <w:rPr>
      <w:rFonts w:ascii="Klavika Regular" w:hAnsi="Klavika Regular"/>
      <w:b/>
      <w:sz w:val="30"/>
      <w:szCs w:val="30"/>
    </w:rPr>
  </w:style>
  <w:style w:type="paragraph" w:customStyle="1" w:styleId="headinfo">
    <w:name w:val="headinfo"/>
    <w:basedOn w:val="Normal"/>
    <w:link w:val="headinfoTegn"/>
    <w:qFormat/>
    <w:rsid w:val="006B2B0F"/>
    <w:pPr>
      <w:tabs>
        <w:tab w:val="left" w:pos="1418"/>
      </w:tabs>
      <w:ind w:left="1418" w:hanging="1418"/>
    </w:pPr>
  </w:style>
  <w:style w:type="paragraph" w:customStyle="1" w:styleId="reftekst">
    <w:name w:val="reftekst"/>
    <w:basedOn w:val="Normal"/>
    <w:link w:val="reftekstTegn"/>
    <w:qFormat/>
    <w:rsid w:val="003F590E"/>
    <w:pPr>
      <w:spacing w:line="240" w:lineRule="auto"/>
    </w:pPr>
    <w:rPr>
      <w:sz w:val="18"/>
      <w:szCs w:val="16"/>
    </w:rPr>
  </w:style>
  <w:style w:type="character" w:customStyle="1" w:styleId="headinfoTegn">
    <w:name w:val="headinfo Tegn"/>
    <w:basedOn w:val="Standardskriftforavsnitt"/>
    <w:link w:val="headinfo"/>
    <w:rsid w:val="006B2B0F"/>
    <w:rPr>
      <w:rFonts w:ascii="Myriad Pro" w:hAnsi="Myriad Pro"/>
      <w:bCs/>
      <w:sz w:val="22"/>
      <w:szCs w:val="24"/>
      <w:lang w:val="se-NO"/>
    </w:rPr>
  </w:style>
  <w:style w:type="character" w:customStyle="1" w:styleId="BunntekstTegn">
    <w:name w:val="Bunntekst Tegn"/>
    <w:basedOn w:val="Standardskriftforavsnitt"/>
    <w:link w:val="Bunntekst"/>
    <w:uiPriority w:val="99"/>
    <w:rsid w:val="00C0786C"/>
    <w:rPr>
      <w:rFonts w:ascii="Myriad Pro" w:hAnsi="Myriad Pro"/>
      <w:bCs/>
      <w:sz w:val="22"/>
      <w:szCs w:val="24"/>
      <w:lang w:val="se-NO"/>
    </w:rPr>
  </w:style>
  <w:style w:type="character" w:customStyle="1" w:styleId="reftekstTegn">
    <w:name w:val="reftekst Tegn"/>
    <w:basedOn w:val="Standardskriftforavsnitt"/>
    <w:link w:val="reftekst"/>
    <w:rsid w:val="003F590E"/>
    <w:rPr>
      <w:rFonts w:ascii="Myriad Pro Light" w:hAnsi="Myriad Pro Light"/>
      <w:bCs/>
      <w:sz w:val="18"/>
      <w:szCs w:val="16"/>
      <w:lang w:val="se-NO"/>
    </w:rPr>
  </w:style>
  <w:style w:type="character" w:styleId="Plassholdertekst">
    <w:name w:val="Placeholder Text"/>
    <w:basedOn w:val="Standardskriftforavsnitt"/>
    <w:uiPriority w:val="99"/>
    <w:semiHidden/>
    <w:rsid w:val="00847F30"/>
    <w:rPr>
      <w:color w:val="808080"/>
    </w:rPr>
  </w:style>
  <w:style w:type="paragraph" w:customStyle="1" w:styleId="Default">
    <w:name w:val="Default"/>
    <w:rsid w:val="00FF24D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shs.public360online.com:443/biz/v2-pbr/docprod/templates/siskkaldas%20notaht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75FFAB885847F2A82F20DF384B4282"/>
        <w:category>
          <w:name w:val="Generelt"/>
          <w:gallery w:val="placeholder"/>
        </w:category>
        <w:types>
          <w:type w:val="bbPlcHdr"/>
        </w:types>
        <w:behaviors>
          <w:behavior w:val="content"/>
        </w:behaviors>
        <w:guid w:val="{0D0ABBFC-BDF1-4EEC-9935-26D492570572}"/>
      </w:docPartPr>
      <w:docPartBody>
        <w:p w:rsidR="00616061" w:rsidRDefault="00653C4E">
          <w:pPr>
            <w:pStyle w:val="6E75FFAB885847F2A82F20DF384B4282"/>
          </w:pPr>
          <w:r w:rsidRPr="00F81E7E">
            <w:rPr>
              <w:rStyle w:val="Plassholdertekst"/>
            </w:rPr>
            <w:t>Click here to enter text.</w:t>
          </w:r>
        </w:p>
      </w:docPartBody>
    </w:docPart>
    <w:docPart>
      <w:docPartPr>
        <w:name w:val="26A35CD779AE4026A339B746FF6518F2"/>
        <w:category>
          <w:name w:val="Generelt"/>
          <w:gallery w:val="placeholder"/>
        </w:category>
        <w:types>
          <w:type w:val="bbPlcHdr"/>
        </w:types>
        <w:behaviors>
          <w:behavior w:val="content"/>
        </w:behaviors>
        <w:guid w:val="{3ADC0592-BF75-45DD-BEC8-73BFF34D0743}"/>
      </w:docPartPr>
      <w:docPartBody>
        <w:p w:rsidR="00616061" w:rsidRDefault="00653C4E">
          <w:pPr>
            <w:pStyle w:val="26A35CD779AE4026A339B746FF6518F2"/>
          </w:pPr>
          <w:r w:rsidRPr="00F81E7E">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panose1 w:val="020B0403030403090204"/>
    <w:charset w:val="00"/>
    <w:family w:val="swiss"/>
    <w:notTrueType/>
    <w:pitch w:val="variable"/>
    <w:sig w:usb0="A00002AF" w:usb1="5000204B" w:usb2="00000000" w:usb3="00000000" w:csb0="0000009F" w:csb1="00000000"/>
  </w:font>
  <w:font w:name="Klavika Regular">
    <w:altName w:val="Arial"/>
    <w:panose1 w:val="020B0506040000020004"/>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rchment">
    <w:panose1 w:val="03040602040708040804"/>
    <w:charset w:val="00"/>
    <w:family w:val="script"/>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4E"/>
    <w:rsid w:val="00280508"/>
    <w:rsid w:val="00616061"/>
    <w:rsid w:val="00653C4E"/>
    <w:rsid w:val="009A7F7C"/>
    <w:rsid w:val="00CE4ACA"/>
    <w:rsid w:val="00D73D27"/>
    <w:rsid w:val="00ED5D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6E75FFAB885847F2A82F20DF384B4282">
    <w:name w:val="6E75FFAB885847F2A82F20DF384B4282"/>
  </w:style>
  <w:style w:type="paragraph" w:customStyle="1" w:styleId="26A35CD779AE4026A339B746FF6518F2">
    <w:name w:val="26A35CD779AE4026A339B746FF6518F2"/>
  </w:style>
  <w:style w:type="paragraph" w:customStyle="1" w:styleId="3084D87E9F89491AA463528D626B5C2B">
    <w:name w:val="3084D87E9F89491AA463528D626B5C2B"/>
    <w:rsid w:val="00CE4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OurRef.Name gbs:loadFromGrowBusiness="OnProduce" gbs:saveInGrowBusiness="False" gbs:connected="true" gbs:recno="" gbs:entity="" gbs:datatype="string" gbs:key="10000"/>
  <gbs:Lists>
    <gbs:SingleLines>
      <gbs:ToActivityContact gbs:name="MottakereSL" gbs:removeList="False" gbs:row-separator=", " gbs:field-separator=" v/ " gbs:loadFromGrowBusiness="OnEdit" gbs:saveInGrowBusiness="False" gbs:removeContentControl="0">
        <gbs:DisplayField gbs:key="10001">
        </gbs:DisplayField>
        <gbs:ToActivityContact.Name2/>
        <gbs:ToActivityContact.Name/>
        <gbs:Criteria xmlns:gbs="http://www.software-innovation.no/growBusinessDocument" gbs:operator="and">
          <gbs:Criterion gbs:field="::ToRole" gbs:operator="=">6</gbs:Criterion>
        </gbs:Criteria>
      </gbs:ToActivityContact>
      <gbs:ToActivityContact gbs:name="KopimottakereSL" gbs:removeList="False" gbs:row-separator=", " gbs:field-separator=" v/ " gbs:loadFromGrowBusiness="OnEdit" gbs:saveInGrowBusiness="False" gbs:removeContentControl="0">
        <gbs:DisplayField gbs:key="10002">
        </gbs:DisplayField>
        <gbs:ToActivityContact.Name2/>
        <gbs:ToActivityContact.Name/>
        <gbs:Criteria xmlns:gbs="http://www.software-innovation.no/growBusinessDocument" gbs:operator="and">
          <gbs:Criterion gbs:field="::ToRole" gbs:operator="=">8</gbs:Criterion>
        </gbs:Criteria>
      </gbs:ToActivityContact>
    </gbs:SingleLines>
  </gbs:Lists>
  <gbs:DocumentDate gbs:loadFromGrowBusiness="OnEdit" gbs:saveInGrowBusiness="True" gbs:connected="true" gbs:recno="" gbs:entity="" gbs:datatype="date" gbs:key="10003" gbs:removeContentControl="0">2020-08-20T00:00:00</gbs:DocumentDate>
  <gbs:DocumentNumber gbs:loadFromGrowBusiness="OnEdit" gbs:saveInGrowBusiness="False" gbs:connected="true" gbs:recno="" gbs:entity="" gbs:datatype="string" gbs:key="10004" gbs:removeContentControl="0">20/00565-1</gbs:DocumentNumber>
  <gbs:OurRef.Name gbs:loadFromGrowBusiness="OnProduce" gbs:saveInGrowBusiness="False" gbs:connected="true" gbs:recno="" gbs:entity="" gbs:datatype="string" gbs:key="10005">Per Vilhelm Söderbaum</gbs:OurRef.Name>
  <gbs:UnofficialTitle gbs:loadFromGrowBusiness="OnEdit" gbs:saveInGrowBusiness="True" gbs:connected="true" gbs:recno="" gbs:entity="" gbs:datatype="string" gbs:key="10006" gbs:removeContentControl="0">Doavttirgrádašiehtadus</gbs:UnofficialTitle>
  <gbs:ToCase.Name gbs:loadFromGrowBusiness="OnProduce" gbs:saveInGrowBusiness="False" gbs:connected="true" gbs:recno="" gbs:entity="" gbs:datatype="string" gbs:key="10007"/>
  <gbs:DocumentNumber gbs:loadFromGrowBusiness="OnEdit" gbs:saveInGrowBusiness="False" gbs:connected="true" gbs:recno="" gbs:entity="" gbs:datatype="string" gbs:key="10008" gbs:removeContentControl="0">20/00565-1</gbs:DocumentNumber>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D266-A78E-46F9-95F3-7A7F04CDD1AE}">
  <ds:schemaRefs>
    <ds:schemaRef ds:uri="http://www.software-innovation.no/growBusinessDocument"/>
  </ds:schemaRefs>
</ds:datastoreItem>
</file>

<file path=customXml/itemProps2.xml><?xml version="1.0" encoding="utf-8"?>
<ds:datastoreItem xmlns:ds="http://schemas.openxmlformats.org/officeDocument/2006/customXml" ds:itemID="{9936A245-71C6-497A-9ABC-90281A90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siskkaldas%20notahtta</Template>
  <TotalTime>0</TotalTime>
  <Pages>17</Pages>
  <Words>3214</Words>
  <Characters>17040</Characters>
  <Application>Microsoft Office Word</Application>
  <DocSecurity>0</DocSecurity>
  <Lines>142</Lines>
  <Paragraphs>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Virksomhetens navn</vt:lpstr>
      <vt:lpstr>Virksomhetens navn</vt:lpstr>
    </vt:vector>
  </TitlesOfParts>
  <Company>Gecko AS</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Virksomhetens navn</dc:title>
  <dc:subject>
  </dc:subject>
  <dc:creator>Per Vilhelm Söderbaum</dc:creator>
  <cp:keywords>
  </cp:keywords>
  <dc:description>
  </dc:description>
  <cp:lastModifiedBy>Söderbaum, Per Vilhelm</cp:lastModifiedBy>
  <cp:revision>2</cp:revision>
  <cp:lastPrinted>1900-12-31T23:00:00Z</cp:lastPrinted>
  <dcterms:created xsi:type="dcterms:W3CDTF">2020-08-20T19:10:00Z</dcterms:created>
  <dcterms:modified xsi:type="dcterms:W3CDTF">2020-08-20T19:10:00Z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281911</vt:lpwstr>
  </property>
  <property fmtid="{D5CDD505-2E9C-101B-9397-08002B2CF9AE}" pid="3" name="verId">
    <vt:lpwstr>262943</vt:lpwstr>
  </property>
  <property fmtid="{D5CDD505-2E9C-101B-9397-08002B2CF9AE}" pid="4" name="templateId">
    <vt:lpwstr>200008</vt:lpwstr>
  </property>
  <property fmtid="{D5CDD505-2E9C-101B-9397-08002B2CF9AE}" pid="5" name="fileId">
    <vt:lpwstr>304651</vt:lpwstr>
  </property>
  <property fmtid="{D5CDD505-2E9C-101B-9397-08002B2CF9AE}" pid="6" name="filePath">
    <vt:lpwstr>
    </vt:lpwstr>
  </property>
  <property fmtid="{D5CDD505-2E9C-101B-9397-08002B2CF9AE}" pid="7" name="templateFilePath">
    <vt:lpwstr>c:\windows\system32\inetsrv\siskkaldas notahtta.dotm</vt:lpwstr>
  </property>
  <property fmtid="{D5CDD505-2E9C-101B-9397-08002B2CF9AE}" pid="8" name="filePathOneNote">
    <vt:lpwstr>
    </vt:lpwstr>
  </property>
  <property fmtid="{D5CDD505-2E9C-101B-9397-08002B2CF9AE}" pid="9" name="fileName">
    <vt:lpwstr>20_00565-1 Doavttirgrádašiehtadus - mála 304651_1_0.docx</vt:lpwstr>
  </property>
  <property fmtid="{D5CDD505-2E9C-101B-9397-08002B2CF9AE}" pid="10" name="comment">
    <vt:lpwstr>Doavttirgrádašiehtadus - mála</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Per Vilhelm Söderbaum</vt:lpwstr>
  </property>
  <property fmtid="{D5CDD505-2E9C-101B-9397-08002B2CF9AE}" pid="15" name="modifiedBy">
    <vt:lpwstr>Per Vilhelm Söderbaum</vt:lpwstr>
  </property>
  <property fmtid="{D5CDD505-2E9C-101B-9397-08002B2CF9AE}" pid="16" name="serverName">
    <vt:lpwstr>shs.public360online.com</vt:lpwstr>
  </property>
  <property fmtid="{D5CDD505-2E9C-101B-9397-08002B2CF9AE}" pid="17" name="server">
    <vt:lpwstr>shs.public360online.com</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262943</vt:lpwstr>
  </property>
  <property fmtid="{D5CDD505-2E9C-101B-9397-08002B2CF9AE}" pid="23" name="Operation">
    <vt:lpwstr>ProduceFile</vt:lpwstr>
  </property>
</Properties>
</file>